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03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06733" cy="1554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733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800" w:bottom="280" w:left="1275" w:right="850"/>
        </w:sectPr>
      </w:pPr>
    </w:p>
    <w:p>
      <w:pPr>
        <w:pStyle w:val="BodyText"/>
        <w:spacing w:before="202"/>
        <w:rPr>
          <w:rFonts w:ascii="Times New Roman"/>
        </w:rPr>
      </w:pPr>
    </w:p>
    <w:p>
      <w:pPr>
        <w:spacing w:before="0"/>
        <w:ind w:left="220" w:right="60" w:firstLine="0"/>
        <w:jc w:val="center"/>
        <w:rPr>
          <w:b/>
          <w:sz w:val="24"/>
        </w:rPr>
      </w:pPr>
      <w:r>
        <w:rPr>
          <w:b/>
          <w:sz w:val="24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1817369</wp:posOffset>
            </wp:positionH>
            <wp:positionV relativeFrom="paragraph">
              <wp:posOffset>-552410</wp:posOffset>
            </wp:positionV>
            <wp:extent cx="403860" cy="40386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ΕΛΛΗΝΙΚΗ</w:t>
      </w:r>
      <w:r>
        <w:rPr>
          <w:b/>
          <w:spacing w:val="-2"/>
          <w:sz w:val="24"/>
        </w:rPr>
        <w:t> ΔΗΜΟΚΡΑΤΙΑ</w:t>
      </w:r>
    </w:p>
    <w:p>
      <w:pPr>
        <w:spacing w:line="276" w:lineRule="auto" w:before="104"/>
        <w:ind w:left="51" w:right="0" w:firstLine="744"/>
        <w:jc w:val="left"/>
        <w:rPr>
          <w:b/>
          <w:sz w:val="24"/>
        </w:rPr>
      </w:pPr>
      <w:r>
        <w:rPr>
          <w:b/>
          <w:sz w:val="24"/>
        </w:rPr>
        <w:t>ΥΠΟΥΡΓΕΙΟ ΠΑΙΔΕΙΑΣ, ΘΡΗΣΚΕΥΜΑΤΩΝ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ΚΑΙ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ΑΘΛΗΤΙΣΜΟΥ</w:t>
      </w:r>
    </w:p>
    <w:p>
      <w:pPr>
        <w:spacing w:line="276" w:lineRule="auto" w:before="172"/>
        <w:ind w:left="249" w:right="0" w:firstLine="649"/>
        <w:jc w:val="left"/>
        <w:rPr>
          <w:b/>
          <w:sz w:val="22"/>
        </w:rPr>
      </w:pPr>
      <w:r>
        <w:rPr>
          <w:b/>
          <w:sz w:val="22"/>
        </w:rPr>
        <w:t>ΓΕΝΙΚΗ ΓΡΑΜΜΑΤΕΙΑ Π/ΘΜΙΑΣ,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Δ/ΘΜΙΑΣ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ΕΚΠΑΙΔΕΥΣΗΣ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&amp;</w:t>
      </w:r>
    </w:p>
    <w:p>
      <w:pPr>
        <w:spacing w:before="0"/>
        <w:ind w:left="1185" w:right="0" w:firstLine="0"/>
        <w:jc w:val="left"/>
        <w:rPr>
          <w:b/>
          <w:sz w:val="22"/>
        </w:rPr>
      </w:pPr>
      <w:r>
        <w:rPr>
          <w:b/>
          <w:sz w:val="22"/>
        </w:rPr>
        <w:t>ΕΙΔΙΚΗΣ</w:t>
      </w:r>
      <w:r>
        <w:rPr>
          <w:b/>
          <w:spacing w:val="-2"/>
          <w:sz w:val="22"/>
        </w:rPr>
        <w:t> ΑΓΩΓΗΣ</w:t>
      </w:r>
    </w:p>
    <w:p>
      <w:pPr>
        <w:spacing w:line="276" w:lineRule="auto" w:before="160"/>
        <w:ind w:left="277" w:right="54" w:hanging="63"/>
        <w:jc w:val="center"/>
        <w:rPr>
          <w:b/>
          <w:sz w:val="22"/>
        </w:rPr>
      </w:pPr>
      <w:r>
        <w:rPr>
          <w:b/>
          <w:sz w:val="22"/>
        </w:rPr>
        <w:t>ΓΕΝΙΚΗ ΔΙΕΥΘΥΝΣΗ ΣΠΟΥΔΩΝ Π/ΘΜΙΑΣ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Δ/ΘΜΙΑΣ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ΕΚΠΑΙΔΕΥΣΗΣ</w:t>
      </w:r>
    </w:p>
    <w:p>
      <w:pPr>
        <w:spacing w:before="0"/>
        <w:ind w:left="220" w:right="0" w:firstLine="0"/>
        <w:jc w:val="center"/>
        <w:rPr>
          <w:sz w:val="22"/>
        </w:rPr>
      </w:pPr>
      <w:r>
        <w:rPr>
          <w:spacing w:val="-2"/>
          <w:sz w:val="22"/>
        </w:rPr>
        <w:t>----</w:t>
      </w:r>
      <w:r>
        <w:rPr>
          <w:spacing w:val="-10"/>
          <w:sz w:val="22"/>
        </w:rPr>
        <w:t>-</w:t>
      </w:r>
    </w:p>
    <w:p>
      <w:pPr>
        <w:spacing w:before="120"/>
        <w:ind w:left="1293" w:right="310" w:hanging="779"/>
        <w:jc w:val="left"/>
        <w:rPr>
          <w:b/>
          <w:sz w:val="22"/>
        </w:rPr>
      </w:pPr>
      <w:r>
        <w:rPr>
          <w:b/>
          <w:sz w:val="22"/>
        </w:rPr>
        <w:t>ΔΙΕΥΘΥΝΣΗ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ΕΠΑΓΓΕΛΜΑΤΙΚΗΣ </w:t>
      </w:r>
      <w:r>
        <w:rPr>
          <w:b/>
          <w:spacing w:val="-2"/>
          <w:sz w:val="22"/>
        </w:rPr>
        <w:t>ΕΚΠΑΙΔΕΥΣΗΣ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ΤΜΗΜΑ B’</w:t>
      </w:r>
    </w:p>
    <w:p>
      <w:pPr>
        <w:pStyle w:val="BodyText"/>
        <w:rPr>
          <w:b/>
          <w:sz w:val="22"/>
        </w:rPr>
      </w:pPr>
    </w:p>
    <w:p>
      <w:pPr>
        <w:spacing w:before="0"/>
        <w:ind w:left="394" w:right="170" w:hanging="2"/>
        <w:jc w:val="center"/>
        <w:rPr>
          <w:b/>
          <w:sz w:val="22"/>
        </w:rPr>
      </w:pPr>
      <w:r>
        <w:rPr>
          <w:b/>
          <w:sz w:val="22"/>
        </w:rPr>
        <w:t>ΔΙΕΥΘΥΝΣΗ ΣΠΟΥΔΩΝ ΠΡΟΓΡΑΜΜΑΤΩΝ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ΟΡΓΑΝΩΣΗΣ Δ/ΘΜΙΑΣ ΕΚΠΑΙΔΕΥΣΗΣ</w:t>
      </w:r>
    </w:p>
    <w:p>
      <w:pPr>
        <w:spacing w:before="0"/>
        <w:ind w:left="220" w:right="0" w:firstLine="0"/>
        <w:jc w:val="center"/>
        <w:rPr>
          <w:b/>
          <w:sz w:val="22"/>
        </w:rPr>
      </w:pPr>
      <w:r>
        <w:rPr>
          <w:b/>
          <w:sz w:val="22"/>
        </w:rPr>
        <w:t>ΤΜΗΜΑ </w:t>
      </w:r>
      <w:r>
        <w:rPr>
          <w:b/>
          <w:spacing w:val="-5"/>
          <w:sz w:val="22"/>
        </w:rPr>
        <w:t>Β΄</w:t>
      </w:r>
    </w:p>
    <w:p>
      <w:pPr>
        <w:spacing w:before="120"/>
        <w:ind w:left="1293" w:right="310" w:hanging="765"/>
        <w:jc w:val="left"/>
        <w:rPr>
          <w:b/>
          <w:sz w:val="22"/>
        </w:rPr>
      </w:pPr>
      <w:r>
        <w:rPr>
          <w:b/>
          <w:sz w:val="22"/>
        </w:rPr>
        <w:t>ΔΙΕΥΘΥΝΣΗ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ΕΙΔΙΚΗΣ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ΑΓΩΓΗΣ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&amp; </w:t>
      </w:r>
      <w:r>
        <w:rPr>
          <w:b/>
          <w:spacing w:val="-2"/>
          <w:sz w:val="22"/>
        </w:rPr>
        <w:t>ΕΚΠΑΙΔΕΥΣΗΣ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ΤΜΗΜΑ Β΄</w:t>
      </w:r>
    </w:p>
    <w:p>
      <w:pPr>
        <w:spacing w:before="93"/>
        <w:ind w:left="173" w:right="0" w:firstLine="0"/>
        <w:jc w:val="left"/>
        <w:rPr>
          <w:rFonts w:ascii="Arial" w:hAnsi="Arial"/>
          <w:b/>
          <w:sz w:val="22"/>
        </w:rPr>
      </w:pPr>
      <w:r>
        <w:rPr/>
        <w:br w:type="column"/>
      </w:r>
      <w:r>
        <w:rPr>
          <w:rFonts w:ascii="Arial" w:hAnsi="Arial"/>
          <w:b/>
          <w:sz w:val="22"/>
          <w:u w:val="single"/>
        </w:rPr>
        <w:t>ΑΠΟΣΤΟΛΗ</w:t>
      </w:r>
      <w:r>
        <w:rPr>
          <w:rFonts w:ascii="Arial" w:hAnsi="Arial"/>
          <w:b/>
          <w:spacing w:val="-3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ΜΕ</w:t>
      </w:r>
      <w:r>
        <w:rPr>
          <w:rFonts w:ascii="Arial" w:hAnsi="Arial"/>
          <w:b/>
          <w:spacing w:val="-2"/>
          <w:sz w:val="22"/>
          <w:u w:val="single"/>
        </w:rPr>
        <w:t> </w:t>
      </w:r>
      <w:r>
        <w:rPr>
          <w:rFonts w:ascii="Arial" w:hAnsi="Arial"/>
          <w:b/>
          <w:sz w:val="22"/>
          <w:u w:val="single"/>
        </w:rPr>
        <w:t>ΗΛΕΚΤΡΟΝΙΚΟ</w:t>
      </w:r>
      <w:r>
        <w:rPr>
          <w:rFonts w:ascii="Arial" w:hAnsi="Arial"/>
          <w:b/>
          <w:spacing w:val="-2"/>
          <w:sz w:val="22"/>
          <w:u w:val="single"/>
        </w:rPr>
        <w:t> ΤΑΧΥΔΡΟΜΕΙΟ</w:t>
      </w: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pStyle w:val="BodyText"/>
        <w:spacing w:before="1"/>
        <w:ind w:left="1168"/>
      </w:pPr>
      <w:r>
        <w:rPr/>
        <w:t>Βαθμός </w:t>
      </w:r>
      <w:r>
        <w:rPr>
          <w:spacing w:val="-2"/>
        </w:rPr>
        <w:t>Ασφαλείας:</w:t>
      </w:r>
    </w:p>
    <w:p>
      <w:pPr>
        <w:pStyle w:val="BodyText"/>
        <w:spacing w:before="44"/>
        <w:ind w:left="1168"/>
      </w:pPr>
      <w:r>
        <w:rPr/>
        <w:t>Να</w:t>
      </w:r>
      <w:r>
        <w:rPr>
          <w:spacing w:val="-5"/>
        </w:rPr>
        <w:t> </w:t>
      </w:r>
      <w:r>
        <w:rPr/>
        <w:t>διατηρηθεί</w:t>
      </w:r>
      <w:r>
        <w:rPr>
          <w:spacing w:val="-5"/>
        </w:rPr>
        <w:t> </w:t>
      </w:r>
      <w:r>
        <w:rPr>
          <w:spacing w:val="-2"/>
        </w:rPr>
        <w:t>μέχρι:</w:t>
      </w:r>
    </w:p>
    <w:p>
      <w:pPr>
        <w:spacing w:before="43"/>
        <w:ind w:left="1168" w:right="0" w:firstLine="0"/>
        <w:jc w:val="left"/>
        <w:rPr>
          <w:b/>
          <w:sz w:val="24"/>
        </w:rPr>
      </w:pPr>
      <w:r>
        <w:rPr>
          <w:sz w:val="24"/>
        </w:rPr>
        <w:t>Βαθμός</w:t>
      </w:r>
      <w:r>
        <w:rPr>
          <w:spacing w:val="-5"/>
          <w:sz w:val="24"/>
        </w:rPr>
        <w:t> </w:t>
      </w:r>
      <w:r>
        <w:rPr>
          <w:sz w:val="24"/>
        </w:rPr>
        <w:t>Προτεραιότητας:</w:t>
      </w:r>
      <w:r>
        <w:rPr>
          <w:spacing w:val="-4"/>
          <w:sz w:val="24"/>
        </w:rPr>
        <w:t> </w:t>
      </w:r>
      <w:r>
        <w:rPr>
          <w:b/>
          <w:sz w:val="24"/>
          <w:u w:val="single"/>
        </w:rPr>
        <w:t>ΕΞ</w:t>
      </w:r>
      <w:r>
        <w:rPr>
          <w:b/>
          <w:spacing w:val="-5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ΕΠΕΙΓΟΝ</w:t>
      </w:r>
    </w:p>
    <w:p>
      <w:pPr>
        <w:pStyle w:val="BodyText"/>
        <w:spacing w:before="191"/>
        <w:rPr>
          <w:b/>
        </w:rPr>
      </w:pPr>
    </w:p>
    <w:p>
      <w:pPr>
        <w:spacing w:before="0"/>
        <w:ind w:left="1168" w:right="0" w:firstLine="0"/>
        <w:jc w:val="left"/>
        <w:rPr>
          <w:b/>
          <w:sz w:val="24"/>
        </w:rPr>
      </w:pPr>
      <w:r>
        <w:rPr>
          <w:b/>
          <w:sz w:val="24"/>
        </w:rPr>
        <w:t>Μαρούσι,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13-03-</w:t>
      </w:r>
      <w:r>
        <w:rPr>
          <w:b/>
          <w:spacing w:val="-4"/>
          <w:sz w:val="24"/>
        </w:rPr>
        <w:t>2025</w:t>
      </w:r>
    </w:p>
    <w:p>
      <w:pPr>
        <w:spacing w:before="146"/>
        <w:ind w:left="1168" w:right="0" w:firstLine="0"/>
        <w:jc w:val="left"/>
        <w:rPr>
          <w:b/>
          <w:sz w:val="24"/>
        </w:rPr>
      </w:pPr>
      <w:r>
        <w:rPr>
          <w:b/>
          <w:sz w:val="24"/>
        </w:rPr>
        <w:t>Αριθ.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Πρωτ.: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Φ12α/28291</w:t>
      </w:r>
      <w:r>
        <w:rPr>
          <w:b/>
          <w:spacing w:val="-2"/>
          <w:sz w:val="24"/>
        </w:rPr>
        <w:t> </w:t>
      </w:r>
      <w:r>
        <w:rPr>
          <w:b/>
          <w:spacing w:val="-5"/>
          <w:sz w:val="24"/>
        </w:rPr>
        <w:t>/Δ4</w:t>
      </w:r>
    </w:p>
    <w:p>
      <w:pPr>
        <w:pStyle w:val="BodyText"/>
        <w:rPr>
          <w:b/>
        </w:rPr>
      </w:pPr>
    </w:p>
    <w:p>
      <w:pPr>
        <w:pStyle w:val="BodyText"/>
        <w:spacing w:before="88"/>
        <w:rPr>
          <w:b/>
        </w:rPr>
      </w:pPr>
    </w:p>
    <w:p>
      <w:pPr>
        <w:spacing w:before="0"/>
        <w:ind w:left="51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4143375</wp:posOffset>
                </wp:positionH>
                <wp:positionV relativeFrom="paragraph">
                  <wp:posOffset>-59225</wp:posOffset>
                </wp:positionV>
                <wp:extent cx="2867025" cy="14478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2867025" cy="14478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427" w:val="left" w:leader="none"/>
                              </w:tabs>
                              <w:spacing w:before="72"/>
                              <w:ind w:left="427" w:right="0" w:hanging="283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ΔΙΕΥΘΥΝΣΕΙΣ</w:t>
                            </w:r>
                            <w:r>
                              <w:rPr>
                                <w:b/>
                                <w:spacing w:val="-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Δ/ΘΜΙΑΣ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ΕΚΠ/ΣΗΣ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ΤΗΣ</w:t>
                            </w:r>
                          </w:p>
                          <w:p>
                            <w:pPr>
                              <w:spacing w:before="0"/>
                              <w:ind w:left="42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ΧΩΡΑΣ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(μέσω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των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Π.Δ.Ε.)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427" w:val="left" w:leader="none"/>
                              </w:tabs>
                              <w:spacing w:before="120"/>
                              <w:ind w:left="427" w:right="0" w:hanging="283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ΣΧΟΛΙΚΕΣ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ΜΟΝΑΔΕΣ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Δ/ΘΜΙΑΣ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ΕΚΠ/ΣΗΣ</w:t>
                            </w:r>
                          </w:p>
                          <w:p>
                            <w:pPr>
                              <w:spacing w:before="0"/>
                              <w:ind w:left="42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ΤΗΣ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ΧΩΡΑΣ (μέσω</w:t>
                            </w:r>
                            <w:r>
                              <w:rPr>
                                <w:b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των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Δ.Δ.Ε.)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pos="428" w:val="left" w:leader="none"/>
                              </w:tabs>
                              <w:spacing w:before="120"/>
                              <w:ind w:left="428" w:right="1178" w:hanging="284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ΣΙΒΙΤΑΝΙΔΕΙΟ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ΔΗΜΟΣΙΑ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ΣΧΟΛΗ ΤΕΧΝΩΝ &amp; ΕΠΑΓΓΕΛΜΑΤΩΝ</w:t>
                            </w:r>
                          </w:p>
                          <w:p>
                            <w:pPr>
                              <w:spacing w:before="0"/>
                              <w:ind w:left="428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E-mail: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 </w:t>
                            </w:r>
                            <w:hyperlink r:id="rId7"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2"/>
                                  <w:u w:val="single" w:color="0000FF"/>
                                </w:rPr>
                                <w:t>info@sivitanidios.edu.gr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6.25pt;margin-top:-4.663404pt;width:225.75pt;height:114pt;mso-position-horizontal-relative:page;mso-position-vertical-relative:paragraph;z-index:15729664" type="#_x0000_t202" id="docshape1" filled="false" stroked="true" strokeweight="1.5pt" strokecolor="#000000">
                <v:textbox inset="0,0,0,0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27" w:val="left" w:leader="none"/>
                        </w:tabs>
                        <w:spacing w:before="72"/>
                        <w:ind w:left="427" w:right="0" w:hanging="283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ΔΙΕΥΘΥΝΣΕΙΣ</w:t>
                      </w:r>
                      <w:r>
                        <w:rPr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Δ/ΘΜΙΑΣ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ΕΚΠ/ΣΗΣ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5"/>
                          <w:sz w:val="22"/>
                        </w:rPr>
                        <w:t>ΤΗΣ</w:t>
                      </w:r>
                    </w:p>
                    <w:p>
                      <w:pPr>
                        <w:spacing w:before="0"/>
                        <w:ind w:left="42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ΧΩΡΑΣ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(μέσω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των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Π.Δ.Ε.)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27" w:val="left" w:leader="none"/>
                        </w:tabs>
                        <w:spacing w:before="120"/>
                        <w:ind w:left="427" w:right="0" w:hanging="283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ΣΧΟΛΙΚΕΣ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ΜΟΝΑΔΕΣ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Δ/ΘΜΙΑΣ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ΕΚΠ/ΣΗΣ</w:t>
                      </w:r>
                    </w:p>
                    <w:p>
                      <w:pPr>
                        <w:spacing w:before="0"/>
                        <w:ind w:left="42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ΤΗΣ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ΧΩΡΑΣ (μέσω</w:t>
                      </w:r>
                      <w:r>
                        <w:rPr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των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Δ.Δ.Ε.)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tabs>
                          <w:tab w:pos="428" w:val="left" w:leader="none"/>
                        </w:tabs>
                        <w:spacing w:before="120"/>
                        <w:ind w:left="428" w:right="1178" w:hanging="284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ΣΙΒΙΤΑΝΙΔΕΙΟ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ΔΗΜΟΣΙΑ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ΣΧΟΛΗ ΤΕΧΝΩΝ &amp; ΕΠΑΓΓΕΛΜΑΤΩΝ</w:t>
                      </w:r>
                    </w:p>
                    <w:p>
                      <w:pPr>
                        <w:spacing w:before="0"/>
                        <w:ind w:left="428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E-mail: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 </w:t>
                      </w:r>
                      <w:hyperlink r:id="rId7">
                        <w:r>
                          <w:rPr>
                            <w:b/>
                            <w:color w:val="0000FF"/>
                            <w:spacing w:val="-2"/>
                            <w:sz w:val="22"/>
                            <w:u w:val="single" w:color="0000FF"/>
                          </w:rPr>
                          <w:t>info@sivitanidios.edu.gr</w:t>
                        </w:r>
                      </w:hyperlink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24"/>
        </w:rPr>
        <w:t>ΠΡΟΣ: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33"/>
        <w:rPr>
          <w:b/>
        </w:rPr>
      </w:pPr>
    </w:p>
    <w:p>
      <w:pPr>
        <w:spacing w:before="0"/>
        <w:ind w:left="72" w:right="0" w:firstLine="0"/>
        <w:jc w:val="left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4143375</wp:posOffset>
                </wp:positionH>
                <wp:positionV relativeFrom="paragraph">
                  <wp:posOffset>-57326</wp:posOffset>
                </wp:positionV>
                <wp:extent cx="2867025" cy="171450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867025" cy="17145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371" w:val="left" w:leader="none"/>
                                <w:tab w:pos="442" w:val="left" w:leader="none"/>
                              </w:tabs>
                              <w:spacing w:before="72"/>
                              <w:ind w:left="442" w:right="303" w:hanging="299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ΠΕΡΙΦΕΡΕΙΑΚΕΣ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Δ/ΝΣΕΙΣ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Π.Ε.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και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Δ.Ε.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ΤΗΣ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ΧΩΡΑΣ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pos="342" w:val="left" w:leader="none"/>
                                <w:tab w:pos="371" w:val="left" w:leader="none"/>
                              </w:tabs>
                              <w:spacing w:before="0"/>
                              <w:ind w:left="342" w:right="679" w:hanging="199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ΓΕΝΙΚΟ</w:t>
                            </w:r>
                            <w:r>
                              <w:rPr>
                                <w:b/>
                                <w:spacing w:val="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ΕΠΙΤΕΛΕΙΟ</w:t>
                            </w:r>
                            <w:r>
                              <w:rPr>
                                <w:b/>
                                <w:spacing w:val="-1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ΕΘΝΙΚΗΣ</w:t>
                            </w:r>
                            <w:r>
                              <w:rPr>
                                <w:b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ΑΜΥΝΑΣ Β’ ΚΛΑΔΟΣ (ΠΡΟΣΩΠΙΚΟ)</w:t>
                            </w:r>
                          </w:p>
                          <w:p>
                            <w:pPr>
                              <w:spacing w:before="0"/>
                              <w:ind w:left="293" w:right="463" w:firstLine="49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ΔΙΕΥΘΥΝΣΗ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Β4</w:t>
                            </w:r>
                            <w:r>
                              <w:rPr>
                                <w:b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(ΝΟΜΙΚΟ</w:t>
                            </w:r>
                            <w:r>
                              <w:rPr>
                                <w:b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ΣΩΜΑ) ΤΜΗΜΑ 3 (ΜΗΧΑΝΟΓΡΑΦΗΣΗ)</w:t>
                            </w:r>
                          </w:p>
                          <w:p>
                            <w:pPr>
                              <w:spacing w:before="0"/>
                              <w:ind w:left="293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E-mail:</w:t>
                            </w: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 </w:t>
                            </w:r>
                            <w:hyperlink r:id="rId8">
                              <w:r>
                                <w:rPr>
                                  <w:b/>
                                  <w:color w:val="0000FF"/>
                                  <w:spacing w:val="-2"/>
                                  <w:sz w:val="22"/>
                                  <w:u w:val="single" w:color="0000FF"/>
                                </w:rPr>
                                <w:t>geetha_dsl@stratologia.gr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6.25pt;margin-top:-4.513934pt;width:225.75pt;height:135pt;mso-position-horizontal-relative:page;mso-position-vertical-relative:paragraph;z-index:15729152" type="#_x0000_t202" id="docshape2" filled="false" stroked="true" strokeweight="1.5pt" strokecolor="#000000">
                <v:textbox inset="0,0,0,0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71" w:val="left" w:leader="none"/>
                          <w:tab w:pos="442" w:val="left" w:leader="none"/>
                        </w:tabs>
                        <w:spacing w:before="72"/>
                        <w:ind w:left="442" w:right="303" w:hanging="299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ΠΕΡΙΦΕΡΕΙΑΚΕΣ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Δ/ΝΣΕΙΣ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Π.Ε.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και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Δ.Ε.</w:t>
                      </w:r>
                      <w:r>
                        <w:rPr>
                          <w:b/>
                          <w:spacing w:val="-7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ΤΗΣ </w:t>
                      </w:r>
                      <w:r>
                        <w:rPr>
                          <w:b/>
                          <w:spacing w:val="-2"/>
                          <w:sz w:val="22"/>
                        </w:rPr>
                        <w:t>ΧΩΡΑΣ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tabs>
                          <w:tab w:pos="342" w:val="left" w:leader="none"/>
                          <w:tab w:pos="371" w:val="left" w:leader="none"/>
                        </w:tabs>
                        <w:spacing w:before="0"/>
                        <w:ind w:left="342" w:right="679" w:hanging="199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ΓΕΝΙΚΟ</w:t>
                      </w:r>
                      <w:r>
                        <w:rPr>
                          <w:b/>
                          <w:spacing w:val="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ΕΠΙΤΕΛΕΙΟ</w:t>
                      </w:r>
                      <w:r>
                        <w:rPr>
                          <w:b/>
                          <w:spacing w:val="-10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ΕΘΝΙΚΗΣ</w:t>
                      </w:r>
                      <w:r>
                        <w:rPr>
                          <w:b/>
                          <w:spacing w:val="-9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ΑΜΥΝΑΣ Β’ ΚΛΑΔΟΣ (ΠΡΟΣΩΠΙΚΟ)</w:t>
                      </w:r>
                    </w:p>
                    <w:p>
                      <w:pPr>
                        <w:spacing w:before="0"/>
                        <w:ind w:left="293" w:right="463" w:firstLine="49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ΔΙΕΥΘΥΝΣΗ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Β4</w:t>
                      </w:r>
                      <w:r>
                        <w:rPr>
                          <w:b/>
                          <w:spacing w:val="-13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(ΝΟΜΙΚΟ</w:t>
                      </w:r>
                      <w:r>
                        <w:rPr>
                          <w:b/>
                          <w:spacing w:val="-12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ΣΩΜΑ) ΤΜΗΜΑ 3 (ΜΗΧΑΝΟΓΡΑΦΗΣΗ)</w:t>
                      </w:r>
                    </w:p>
                    <w:p>
                      <w:pPr>
                        <w:spacing w:before="0"/>
                        <w:ind w:left="293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sz w:val="22"/>
                        </w:rPr>
                        <w:t>E-mail:</w:t>
                      </w:r>
                      <w:r>
                        <w:rPr>
                          <w:b/>
                          <w:spacing w:val="-4"/>
                          <w:sz w:val="22"/>
                        </w:rPr>
                        <w:t> </w:t>
                      </w:r>
                      <w:hyperlink r:id="rId8">
                        <w:r>
                          <w:rPr>
                            <w:b/>
                            <w:color w:val="0000FF"/>
                            <w:spacing w:val="-2"/>
                            <w:sz w:val="22"/>
                            <w:u w:val="single" w:color="0000FF"/>
                          </w:rPr>
                          <w:t>geetha_dsl@stratologia.gr</w:t>
                        </w:r>
                      </w:hyperlink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24"/>
        </w:rPr>
        <w:t>ΚΟΙΝ:</w:t>
      </w:r>
    </w:p>
    <w:p>
      <w:pPr>
        <w:spacing w:after="0"/>
        <w:jc w:val="left"/>
        <w:rPr>
          <w:b/>
          <w:sz w:val="24"/>
        </w:rPr>
        <w:sectPr>
          <w:type w:val="continuous"/>
          <w:pgSz w:w="11910" w:h="16840"/>
          <w:pgMar w:top="800" w:bottom="280" w:left="1275" w:right="850"/>
          <w:cols w:num="2" w:equalWidth="0">
            <w:col w:w="3620" w:space="791"/>
            <w:col w:w="5374"/>
          </w:cols>
        </w:sectPr>
      </w:pPr>
    </w:p>
    <w:p>
      <w:pPr>
        <w:spacing w:line="276" w:lineRule="auto" w:before="251"/>
        <w:ind w:left="144" w:right="6060" w:firstLine="0"/>
        <w:jc w:val="left"/>
        <w:rPr>
          <w:sz w:val="22"/>
        </w:rPr>
      </w:pPr>
      <w:r>
        <w:rPr>
          <w:sz w:val="22"/>
        </w:rPr>
        <w:t>Ταχ.</w:t>
      </w:r>
      <w:r>
        <w:rPr>
          <w:spacing w:val="-7"/>
          <w:sz w:val="22"/>
        </w:rPr>
        <w:t> </w:t>
      </w:r>
      <w:r>
        <w:rPr>
          <w:sz w:val="22"/>
        </w:rPr>
        <w:t>Δ/νση:</w:t>
      </w:r>
      <w:r>
        <w:rPr>
          <w:spacing w:val="36"/>
          <w:sz w:val="22"/>
        </w:rPr>
        <w:t> </w:t>
      </w:r>
      <w:r>
        <w:rPr>
          <w:sz w:val="22"/>
        </w:rPr>
        <w:t>Ανδρέα</w:t>
      </w:r>
      <w:r>
        <w:rPr>
          <w:spacing w:val="-7"/>
          <w:sz w:val="22"/>
        </w:rPr>
        <w:t> </w:t>
      </w:r>
      <w:r>
        <w:rPr>
          <w:sz w:val="22"/>
        </w:rPr>
        <w:t>Παπανδρέου</w:t>
      </w:r>
      <w:r>
        <w:rPr>
          <w:spacing w:val="-7"/>
          <w:sz w:val="22"/>
        </w:rPr>
        <w:t> </w:t>
      </w:r>
      <w:r>
        <w:rPr>
          <w:sz w:val="22"/>
        </w:rPr>
        <w:t>37 Τ.Κ. – Πόλη:</w:t>
      </w:r>
      <w:r>
        <w:rPr>
          <w:spacing w:val="40"/>
          <w:sz w:val="22"/>
        </w:rPr>
        <w:t> </w:t>
      </w:r>
      <w:r>
        <w:rPr>
          <w:sz w:val="22"/>
        </w:rPr>
        <w:t>151 80 Μαρούσι Ιστοσελίδα:</w:t>
      </w:r>
      <w:r>
        <w:rPr>
          <w:spacing w:val="80"/>
          <w:sz w:val="22"/>
        </w:rPr>
        <w:t> </w:t>
      </w:r>
      <w:hyperlink r:id="rId9">
        <w:r>
          <w:rPr>
            <w:color w:val="0000FF"/>
            <w:sz w:val="22"/>
            <w:u w:val="single" w:color="0000FF"/>
          </w:rPr>
          <w:t>www.minedu.gov.gr</w:t>
        </w:r>
      </w:hyperlink>
    </w:p>
    <w:p>
      <w:pPr>
        <w:spacing w:before="0"/>
        <w:ind w:left="144" w:right="0" w:firstLine="0"/>
        <w:jc w:val="left"/>
        <w:rPr>
          <w:sz w:val="22"/>
        </w:rPr>
      </w:pPr>
      <w:r>
        <w:rPr>
          <w:sz w:val="22"/>
        </w:rPr>
        <w:t>Πληροφορίες:</w:t>
      </w:r>
      <w:r>
        <w:rPr>
          <w:spacing w:val="43"/>
          <w:sz w:val="22"/>
        </w:rPr>
        <w:t> </w:t>
      </w:r>
      <w:r>
        <w:rPr>
          <w:sz w:val="22"/>
        </w:rPr>
        <w:t>Ολυμπία</w:t>
      </w:r>
      <w:r>
        <w:rPr>
          <w:spacing w:val="-4"/>
          <w:sz w:val="22"/>
        </w:rPr>
        <w:t> </w:t>
      </w:r>
      <w:r>
        <w:rPr>
          <w:sz w:val="22"/>
        </w:rPr>
        <w:t>Μαραγκού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(Ε.Ε.)</w:t>
      </w:r>
    </w:p>
    <w:p>
      <w:pPr>
        <w:spacing w:before="41"/>
        <w:ind w:left="1536" w:right="0" w:firstLine="0"/>
        <w:jc w:val="left"/>
        <w:rPr>
          <w:sz w:val="22"/>
        </w:rPr>
      </w:pPr>
      <w:r>
        <w:rPr>
          <w:sz w:val="22"/>
        </w:rPr>
        <w:t>Άννα</w:t>
      </w:r>
      <w:r>
        <w:rPr>
          <w:spacing w:val="-4"/>
          <w:sz w:val="22"/>
        </w:rPr>
        <w:t> </w:t>
      </w:r>
      <w:r>
        <w:rPr>
          <w:sz w:val="22"/>
        </w:rPr>
        <w:t>Βάρλα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(Δ.Ε.)</w:t>
      </w:r>
    </w:p>
    <w:p>
      <w:pPr>
        <w:spacing w:line="276" w:lineRule="auto" w:before="40"/>
        <w:ind w:left="1536" w:right="4423" w:hanging="50"/>
        <w:jc w:val="left"/>
        <w:rPr>
          <w:sz w:val="22"/>
        </w:rPr>
      </w:pPr>
      <w:r>
        <w:rPr>
          <w:sz w:val="22"/>
        </w:rPr>
        <w:t>Φανή</w:t>
      </w:r>
      <w:r>
        <w:rPr>
          <w:spacing w:val="-13"/>
          <w:sz w:val="22"/>
        </w:rPr>
        <w:t> </w:t>
      </w:r>
      <w:r>
        <w:rPr>
          <w:sz w:val="22"/>
        </w:rPr>
        <w:t>Λυμπεροπούλου</w:t>
      </w:r>
      <w:r>
        <w:rPr>
          <w:spacing w:val="-12"/>
          <w:sz w:val="22"/>
        </w:rPr>
        <w:t> </w:t>
      </w:r>
      <w:r>
        <w:rPr>
          <w:sz w:val="22"/>
        </w:rPr>
        <w:t>(Ε.Α.Ε.) Κωνσταντίνα Φλώρου (Ε.Ε.)</w:t>
      </w:r>
    </w:p>
    <w:p>
      <w:pPr>
        <w:spacing w:before="0"/>
        <w:ind w:left="144" w:right="0" w:firstLine="0"/>
        <w:jc w:val="left"/>
        <w:rPr>
          <w:sz w:val="22"/>
        </w:rPr>
      </w:pPr>
      <w:r>
        <w:rPr>
          <w:sz w:val="22"/>
        </w:rPr>
        <w:t>E-mail:</w:t>
      </w:r>
      <w:r>
        <w:rPr>
          <w:spacing w:val="45"/>
          <w:sz w:val="22"/>
        </w:rPr>
        <w:t> </w:t>
      </w:r>
      <w:hyperlink r:id="rId10">
        <w:r>
          <w:rPr>
            <w:color w:val="0000FF"/>
            <w:spacing w:val="-2"/>
            <w:sz w:val="22"/>
            <w:u w:val="single" w:color="0000FF"/>
          </w:rPr>
          <w:t>depek_merimna@minedu.gov.gr</w:t>
        </w:r>
      </w:hyperlink>
    </w:p>
    <w:p>
      <w:pPr>
        <w:spacing w:before="40"/>
        <w:ind w:left="144" w:right="0" w:firstLine="0"/>
        <w:jc w:val="left"/>
        <w:rPr>
          <w:sz w:val="22"/>
        </w:rPr>
      </w:pPr>
      <w:r>
        <w:rPr>
          <w:sz w:val="22"/>
        </w:rPr>
        <w:t>Τηλέφωνα:</w:t>
      </w:r>
      <w:r>
        <w:rPr>
          <w:spacing w:val="-3"/>
          <w:sz w:val="22"/>
        </w:rPr>
        <w:t> </w:t>
      </w:r>
      <w:r>
        <w:rPr>
          <w:sz w:val="22"/>
        </w:rPr>
        <w:t>210</w:t>
      </w:r>
      <w:r>
        <w:rPr>
          <w:spacing w:val="-1"/>
          <w:sz w:val="22"/>
        </w:rPr>
        <w:t> </w:t>
      </w:r>
      <w:r>
        <w:rPr>
          <w:sz w:val="22"/>
        </w:rPr>
        <w:t>344</w:t>
      </w:r>
      <w:r>
        <w:rPr>
          <w:spacing w:val="-1"/>
          <w:sz w:val="22"/>
        </w:rPr>
        <w:t> </w:t>
      </w:r>
      <w:r>
        <w:rPr>
          <w:sz w:val="22"/>
        </w:rPr>
        <w:t>2212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2859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(Ε.Ε.)</w:t>
      </w:r>
    </w:p>
    <w:p>
      <w:pPr>
        <w:spacing w:before="40"/>
        <w:ind w:left="1188" w:right="0" w:firstLine="0"/>
        <w:jc w:val="left"/>
        <w:rPr>
          <w:sz w:val="22"/>
        </w:rPr>
      </w:pPr>
      <w:r>
        <w:rPr>
          <w:sz w:val="22"/>
        </w:rPr>
        <w:t>210</w:t>
      </w:r>
      <w:r>
        <w:rPr>
          <w:spacing w:val="-1"/>
          <w:sz w:val="22"/>
        </w:rPr>
        <w:t> </w:t>
      </w:r>
      <w:r>
        <w:rPr>
          <w:sz w:val="22"/>
        </w:rPr>
        <w:t>344</w:t>
      </w:r>
      <w:r>
        <w:rPr>
          <w:spacing w:val="-1"/>
          <w:sz w:val="22"/>
        </w:rPr>
        <w:t> </w:t>
      </w:r>
      <w:r>
        <w:rPr>
          <w:sz w:val="22"/>
        </w:rPr>
        <w:t>3272 </w:t>
      </w:r>
      <w:r>
        <w:rPr>
          <w:spacing w:val="-2"/>
          <w:sz w:val="22"/>
        </w:rPr>
        <w:t>(Δ.Ε.)</w:t>
      </w:r>
    </w:p>
    <w:p>
      <w:pPr>
        <w:pStyle w:val="BodyText"/>
        <w:spacing w:before="212"/>
      </w:pPr>
    </w:p>
    <w:p>
      <w:pPr>
        <w:spacing w:line="410" w:lineRule="atLeast" w:before="0"/>
        <w:ind w:left="902" w:right="1411" w:hanging="760"/>
        <w:jc w:val="left"/>
        <w:rPr>
          <w:b/>
          <w:sz w:val="24"/>
        </w:rPr>
      </w:pPr>
      <w:r>
        <w:rPr>
          <w:b/>
          <w:sz w:val="24"/>
        </w:rPr>
        <w:t>ΘΕΜΑ: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««Προσέλκυση-Επιλογή-Κατανομή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Στρατιωτικού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Προσωπικού» (Κατάθεση Δελτίου Απογραφής γεννηθέντων το έτος 2007)</w:t>
      </w:r>
    </w:p>
    <w:p>
      <w:pPr>
        <w:pStyle w:val="BodyText"/>
        <w:spacing w:before="3"/>
        <w:ind w:left="143"/>
      </w:pPr>
      <w:r>
        <w:rPr>
          <w:b/>
        </w:rPr>
        <w:t>Σχετ.:</w:t>
      </w:r>
      <w:r>
        <w:rPr>
          <w:b/>
          <w:spacing w:val="49"/>
        </w:rPr>
        <w:t> </w:t>
      </w:r>
      <w:r>
        <w:rPr/>
        <w:t>1.</w:t>
      </w:r>
      <w:r>
        <w:rPr>
          <w:spacing w:val="-3"/>
        </w:rPr>
        <w:t> </w:t>
      </w:r>
      <w:r>
        <w:rPr/>
        <w:t>Το</w:t>
      </w:r>
      <w:r>
        <w:rPr>
          <w:spacing w:val="-3"/>
        </w:rPr>
        <w:t> </w:t>
      </w:r>
      <w:r>
        <w:rPr/>
        <w:t>με</w:t>
      </w:r>
      <w:r>
        <w:rPr>
          <w:spacing w:val="-3"/>
        </w:rPr>
        <w:t> </w:t>
      </w:r>
      <w:r>
        <w:rPr/>
        <w:t>αρ.</w:t>
      </w:r>
      <w:r>
        <w:rPr>
          <w:spacing w:val="-2"/>
        </w:rPr>
        <w:t> </w:t>
      </w:r>
      <w:r>
        <w:rPr/>
        <w:t>πρωτ.</w:t>
      </w:r>
      <w:r>
        <w:rPr>
          <w:spacing w:val="-4"/>
        </w:rPr>
        <w:t> </w:t>
      </w:r>
      <w:r>
        <w:rPr/>
        <w:t>Φ.430/88/315930/04-112024</w:t>
      </w:r>
      <w:r>
        <w:rPr>
          <w:spacing w:val="-2"/>
        </w:rPr>
        <w:t> </w:t>
      </w:r>
      <w:r>
        <w:rPr/>
        <w:t>(132025/ΓΔ4/05-</w:t>
      </w:r>
      <w:r>
        <w:rPr>
          <w:spacing w:val="-5"/>
        </w:rPr>
        <w:t>11-</w:t>
      </w:r>
    </w:p>
    <w:p>
      <w:pPr>
        <w:pStyle w:val="BodyText"/>
        <w:ind w:left="1065"/>
      </w:pPr>
      <w:r>
        <w:rPr/>
        <w:t>2024/ΚΠ/ΥΠΑΙΘΑ)</w:t>
      </w:r>
      <w:r>
        <w:rPr>
          <w:spacing w:val="-2"/>
        </w:rPr>
        <w:t> </w:t>
      </w:r>
      <w:r>
        <w:rPr/>
        <w:t>έγγραφο</w:t>
      </w:r>
      <w:r>
        <w:rPr>
          <w:spacing w:val="-2"/>
        </w:rPr>
        <w:t> </w:t>
      </w:r>
      <w:r>
        <w:rPr/>
        <w:t>του</w:t>
      </w:r>
      <w:r>
        <w:rPr>
          <w:spacing w:val="-2"/>
        </w:rPr>
        <w:t> </w:t>
      </w:r>
      <w:r>
        <w:rPr/>
        <w:t>Γενικού</w:t>
      </w:r>
      <w:r>
        <w:rPr>
          <w:spacing w:val="-2"/>
        </w:rPr>
        <w:t> </w:t>
      </w:r>
      <w:r>
        <w:rPr/>
        <w:t>Επιτελείου</w:t>
      </w:r>
      <w:r>
        <w:rPr>
          <w:spacing w:val="-2"/>
        </w:rPr>
        <w:t> </w:t>
      </w:r>
      <w:r>
        <w:rPr/>
        <w:t>Εθνικής</w:t>
      </w:r>
      <w:r>
        <w:rPr>
          <w:spacing w:val="-2"/>
        </w:rPr>
        <w:t> Άμυνας.</w:t>
      </w:r>
    </w:p>
    <w:p>
      <w:pPr>
        <w:pStyle w:val="ListParagraph"/>
        <w:numPr>
          <w:ilvl w:val="0"/>
          <w:numId w:val="3"/>
        </w:numPr>
        <w:tabs>
          <w:tab w:pos="1028" w:val="left" w:leader="none"/>
        </w:tabs>
        <w:spacing w:line="240" w:lineRule="auto" w:before="0" w:after="0"/>
        <w:ind w:left="1028" w:right="0" w:hanging="234"/>
        <w:jc w:val="left"/>
        <w:rPr>
          <w:sz w:val="24"/>
        </w:rPr>
      </w:pPr>
      <w:r>
        <w:rPr>
          <w:sz w:val="24"/>
        </w:rPr>
        <w:t>Το</w:t>
      </w:r>
      <w:r>
        <w:rPr>
          <w:spacing w:val="-5"/>
          <w:sz w:val="24"/>
        </w:rPr>
        <w:t> </w:t>
      </w:r>
      <w:r>
        <w:rPr>
          <w:sz w:val="24"/>
        </w:rPr>
        <w:t>με</w:t>
      </w:r>
      <w:r>
        <w:rPr>
          <w:spacing w:val="-3"/>
          <w:sz w:val="24"/>
        </w:rPr>
        <w:t> </w:t>
      </w:r>
      <w:r>
        <w:rPr>
          <w:sz w:val="24"/>
        </w:rPr>
        <w:t>αρ.</w:t>
      </w:r>
      <w:r>
        <w:rPr>
          <w:spacing w:val="-3"/>
          <w:sz w:val="24"/>
        </w:rPr>
        <w:t> </w:t>
      </w:r>
      <w:r>
        <w:rPr>
          <w:sz w:val="24"/>
        </w:rPr>
        <w:t>πρωτ.</w:t>
      </w:r>
      <w:r>
        <w:rPr>
          <w:spacing w:val="-1"/>
          <w:sz w:val="24"/>
        </w:rPr>
        <w:t> </w:t>
      </w:r>
      <w:r>
        <w:rPr>
          <w:sz w:val="24"/>
        </w:rPr>
        <w:t>Φ12α/35202/Δ4/12-11-2024</w:t>
      </w:r>
      <w:r>
        <w:rPr>
          <w:spacing w:val="-2"/>
          <w:sz w:val="24"/>
        </w:rPr>
        <w:t> </w:t>
      </w:r>
      <w:r>
        <w:rPr>
          <w:sz w:val="24"/>
        </w:rPr>
        <w:t>έγγραφο</w:t>
      </w:r>
      <w:r>
        <w:rPr>
          <w:spacing w:val="-3"/>
          <w:sz w:val="24"/>
        </w:rPr>
        <w:t> </w:t>
      </w:r>
      <w:r>
        <w:rPr>
          <w:sz w:val="24"/>
        </w:rPr>
        <w:t>του</w:t>
      </w:r>
      <w:r>
        <w:rPr>
          <w:spacing w:val="-2"/>
          <w:sz w:val="24"/>
        </w:rPr>
        <w:t> ΥΠΑΙΘΑ.</w:t>
      </w:r>
    </w:p>
    <w:p>
      <w:pPr>
        <w:pStyle w:val="ListParagraph"/>
        <w:numPr>
          <w:ilvl w:val="0"/>
          <w:numId w:val="3"/>
        </w:numPr>
        <w:tabs>
          <w:tab w:pos="1028" w:val="left" w:leader="none"/>
        </w:tabs>
        <w:spacing w:line="240" w:lineRule="auto" w:before="0" w:after="0"/>
        <w:ind w:left="1028" w:right="0" w:hanging="234"/>
        <w:jc w:val="left"/>
        <w:rPr>
          <w:sz w:val="24"/>
        </w:rPr>
      </w:pPr>
      <w:r>
        <w:rPr>
          <w:sz w:val="24"/>
        </w:rPr>
        <w:t>Το</w:t>
      </w:r>
      <w:r>
        <w:rPr>
          <w:spacing w:val="-5"/>
          <w:sz w:val="24"/>
        </w:rPr>
        <w:t> </w:t>
      </w:r>
      <w:r>
        <w:rPr>
          <w:sz w:val="24"/>
        </w:rPr>
        <w:t>με</w:t>
      </w:r>
      <w:r>
        <w:rPr>
          <w:spacing w:val="-3"/>
          <w:sz w:val="24"/>
        </w:rPr>
        <w:t> </w:t>
      </w:r>
      <w:r>
        <w:rPr>
          <w:sz w:val="24"/>
        </w:rPr>
        <w:t>αρ.</w:t>
      </w:r>
      <w:r>
        <w:rPr>
          <w:spacing w:val="-3"/>
          <w:sz w:val="24"/>
        </w:rPr>
        <w:t> </w:t>
      </w:r>
      <w:r>
        <w:rPr>
          <w:sz w:val="24"/>
        </w:rPr>
        <w:t>πρωτ.</w:t>
      </w:r>
      <w:r>
        <w:rPr>
          <w:spacing w:val="-2"/>
          <w:sz w:val="24"/>
        </w:rPr>
        <w:t> </w:t>
      </w:r>
      <w:r>
        <w:rPr>
          <w:sz w:val="24"/>
        </w:rPr>
        <w:t>Φ.430/94/323276/17-12-2024</w:t>
      </w:r>
      <w:r>
        <w:rPr>
          <w:spacing w:val="-2"/>
          <w:sz w:val="24"/>
        </w:rPr>
        <w:t> </w:t>
      </w:r>
      <w:r>
        <w:rPr>
          <w:sz w:val="24"/>
        </w:rPr>
        <w:t>(151475/ΓΔ4/17-12-</w:t>
      </w:r>
      <w:r>
        <w:rPr>
          <w:spacing w:val="-4"/>
          <w:sz w:val="24"/>
        </w:rPr>
        <w:t>2024</w:t>
      </w:r>
    </w:p>
    <w:p>
      <w:pPr>
        <w:pStyle w:val="BodyText"/>
        <w:ind w:left="1011"/>
      </w:pPr>
      <w:r>
        <w:rPr/>
        <w:t>έγγραφο</w:t>
      </w:r>
      <w:r>
        <w:rPr>
          <w:spacing w:val="-4"/>
        </w:rPr>
        <w:t> </w:t>
      </w:r>
      <w:r>
        <w:rPr/>
        <w:t>του</w:t>
      </w:r>
      <w:r>
        <w:rPr>
          <w:spacing w:val="-4"/>
        </w:rPr>
        <w:t> </w:t>
      </w:r>
      <w:r>
        <w:rPr/>
        <w:t>Γενικού</w:t>
      </w:r>
      <w:r>
        <w:rPr>
          <w:spacing w:val="-4"/>
        </w:rPr>
        <w:t> </w:t>
      </w:r>
      <w:r>
        <w:rPr/>
        <w:t>Επιτελείου</w:t>
      </w:r>
      <w:r>
        <w:rPr>
          <w:spacing w:val="-4"/>
        </w:rPr>
        <w:t> </w:t>
      </w:r>
      <w:r>
        <w:rPr/>
        <w:t>Εθνικής</w:t>
      </w:r>
      <w:r>
        <w:rPr>
          <w:spacing w:val="-2"/>
        </w:rPr>
        <w:t> Άμυνας.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</w:tabs>
        <w:spacing w:line="240" w:lineRule="auto" w:before="0" w:after="0"/>
        <w:ind w:left="1027" w:right="0" w:hanging="288"/>
        <w:jc w:val="left"/>
        <w:rPr>
          <w:sz w:val="24"/>
        </w:rPr>
      </w:pPr>
      <w:r>
        <w:rPr>
          <w:sz w:val="24"/>
        </w:rPr>
        <w:t>Το</w:t>
      </w:r>
      <w:r>
        <w:rPr>
          <w:spacing w:val="-6"/>
          <w:sz w:val="24"/>
        </w:rPr>
        <w:t> </w:t>
      </w:r>
      <w:r>
        <w:rPr>
          <w:sz w:val="24"/>
        </w:rPr>
        <w:t>με</w:t>
      </w:r>
      <w:r>
        <w:rPr>
          <w:spacing w:val="-4"/>
          <w:sz w:val="24"/>
        </w:rPr>
        <w:t> </w:t>
      </w:r>
      <w:r>
        <w:rPr>
          <w:sz w:val="24"/>
        </w:rPr>
        <w:t>αρ.πρωτ.</w:t>
      </w:r>
      <w:r>
        <w:rPr>
          <w:spacing w:val="-3"/>
          <w:sz w:val="24"/>
        </w:rPr>
        <w:t> </w:t>
      </w:r>
      <w:r>
        <w:rPr>
          <w:sz w:val="24"/>
        </w:rPr>
        <w:t>Φ12α/153696/Δ4/23-12-2024</w:t>
      </w:r>
      <w:r>
        <w:rPr>
          <w:spacing w:val="-4"/>
          <w:sz w:val="24"/>
        </w:rPr>
        <w:t> </w:t>
      </w:r>
      <w:r>
        <w:rPr>
          <w:sz w:val="24"/>
        </w:rPr>
        <w:t>έγγραφο</w:t>
      </w:r>
      <w:r>
        <w:rPr>
          <w:spacing w:val="-4"/>
          <w:sz w:val="24"/>
        </w:rPr>
        <w:t> </w:t>
      </w:r>
      <w:r>
        <w:rPr>
          <w:sz w:val="24"/>
        </w:rPr>
        <w:t>του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ΥΠΑΙΘΑ.</w:t>
      </w:r>
    </w:p>
    <w:p>
      <w:pPr>
        <w:pStyle w:val="ListParagraph"/>
        <w:numPr>
          <w:ilvl w:val="0"/>
          <w:numId w:val="3"/>
        </w:numPr>
        <w:tabs>
          <w:tab w:pos="1027" w:val="left" w:leader="none"/>
          <w:tab w:pos="1065" w:val="left" w:leader="none"/>
        </w:tabs>
        <w:spacing w:line="240" w:lineRule="auto" w:before="0" w:after="0"/>
        <w:ind w:left="1065" w:right="728" w:hanging="326"/>
        <w:jc w:val="left"/>
        <w:rPr>
          <w:sz w:val="24"/>
        </w:rPr>
      </w:pPr>
      <w:r>
        <w:rPr>
          <w:sz w:val="24"/>
        </w:rPr>
        <w:t>Το</w:t>
      </w:r>
      <w:r>
        <w:rPr>
          <w:spacing w:val="-5"/>
          <w:sz w:val="24"/>
        </w:rPr>
        <w:t> </w:t>
      </w:r>
      <w:r>
        <w:rPr>
          <w:sz w:val="24"/>
        </w:rPr>
        <w:t>με</w:t>
      </w:r>
      <w:r>
        <w:rPr>
          <w:spacing w:val="-5"/>
          <w:sz w:val="24"/>
        </w:rPr>
        <w:t> </w:t>
      </w:r>
      <w:r>
        <w:rPr>
          <w:sz w:val="24"/>
        </w:rPr>
        <w:t>αριθμ.</w:t>
      </w:r>
      <w:r>
        <w:rPr>
          <w:spacing w:val="-5"/>
          <w:sz w:val="24"/>
        </w:rPr>
        <w:t> </w:t>
      </w:r>
      <w:r>
        <w:rPr>
          <w:sz w:val="24"/>
        </w:rPr>
        <w:t>πρωτ.</w:t>
      </w:r>
      <w:r>
        <w:rPr>
          <w:spacing w:val="-4"/>
          <w:sz w:val="24"/>
        </w:rPr>
        <w:t> </w:t>
      </w:r>
      <w:r>
        <w:rPr>
          <w:sz w:val="24"/>
        </w:rPr>
        <w:t>Φ.430/2/426554/05-03-2025</w:t>
      </w:r>
      <w:r>
        <w:rPr>
          <w:spacing w:val="-5"/>
          <w:sz w:val="24"/>
        </w:rPr>
        <w:t> </w:t>
      </w:r>
      <w:r>
        <w:rPr>
          <w:sz w:val="24"/>
        </w:rPr>
        <w:t>έγγραφο</w:t>
      </w:r>
      <w:r>
        <w:rPr>
          <w:spacing w:val="-4"/>
          <w:sz w:val="24"/>
        </w:rPr>
        <w:t> </w:t>
      </w:r>
      <w:r>
        <w:rPr>
          <w:sz w:val="24"/>
        </w:rPr>
        <w:t>του</w:t>
      </w:r>
      <w:r>
        <w:rPr>
          <w:spacing w:val="-4"/>
          <w:sz w:val="24"/>
        </w:rPr>
        <w:t> </w:t>
      </w:r>
      <w:r>
        <w:rPr>
          <w:sz w:val="24"/>
        </w:rPr>
        <w:t>Γενικού</w:t>
      </w:r>
      <w:r>
        <w:rPr>
          <w:spacing w:val="-5"/>
          <w:sz w:val="24"/>
        </w:rPr>
        <w:t> </w:t>
      </w:r>
      <w:r>
        <w:rPr>
          <w:sz w:val="24"/>
        </w:rPr>
        <w:t>Επιτελείου Εθνικής Άμυνας.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00" w:bottom="280" w:left="1275" w:right="850"/>
        </w:sectPr>
      </w:pPr>
    </w:p>
    <w:p>
      <w:pPr>
        <w:pStyle w:val="BodyText"/>
        <w:spacing w:line="360" w:lineRule="auto" w:before="36"/>
        <w:ind w:left="143" w:right="564" w:firstLine="379"/>
        <w:jc w:val="both"/>
        <w:rPr>
          <w:b/>
        </w:rPr>
      </w:pPr>
      <w:r>
        <w:rPr/>
        <w:t>Σε συνέχεια των ανωτέρω σχετικών και με αφορμή τη μειωμένη ανταπόκριση των στρατευσίμων </w:t>
      </w:r>
      <w:r>
        <w:rPr>
          <w:b/>
        </w:rPr>
        <w:t>κλάσης 2028 </w:t>
      </w:r>
      <w:r>
        <w:rPr/>
        <w:t>(</w:t>
      </w:r>
      <w:r>
        <w:rPr>
          <w:b/>
        </w:rPr>
        <w:t>γεννημένων το έτος</w:t>
      </w:r>
      <w:r>
        <w:rPr>
          <w:b/>
          <w:spacing w:val="-1"/>
        </w:rPr>
        <w:t> </w:t>
      </w:r>
      <w:r>
        <w:rPr>
          <w:b/>
        </w:rPr>
        <w:t>2007</w:t>
      </w:r>
      <w:r>
        <w:rPr/>
        <w:t>) στην εκ του νόμου υποχρέωσή τους για</w:t>
      </w:r>
      <w:r>
        <w:rPr>
          <w:spacing w:val="-7"/>
        </w:rPr>
        <w:t> </w:t>
      </w:r>
      <w:r>
        <w:rPr/>
        <w:t>κατάθεση</w:t>
      </w:r>
      <w:r>
        <w:rPr>
          <w:spacing w:val="-7"/>
        </w:rPr>
        <w:t> </w:t>
      </w:r>
      <w:r>
        <w:rPr/>
        <w:t>Δελτίου</w:t>
      </w:r>
      <w:r>
        <w:rPr>
          <w:spacing w:val="-7"/>
        </w:rPr>
        <w:t> </w:t>
      </w:r>
      <w:r>
        <w:rPr/>
        <w:t>Απογραφής</w:t>
      </w:r>
      <w:r>
        <w:rPr>
          <w:spacing w:val="-7"/>
        </w:rPr>
        <w:t> </w:t>
      </w:r>
      <w:r>
        <w:rPr/>
        <w:t>(ΔΑ),</w:t>
      </w:r>
      <w:r>
        <w:rPr>
          <w:spacing w:val="-7"/>
        </w:rPr>
        <w:t> </w:t>
      </w:r>
      <w:r>
        <w:rPr/>
        <w:t>σας</w:t>
      </w:r>
      <w:r>
        <w:rPr>
          <w:spacing w:val="-7"/>
        </w:rPr>
        <w:t> </w:t>
      </w:r>
      <w:r>
        <w:rPr/>
        <w:t>υπενθυμίζουμε</w:t>
      </w:r>
      <w:r>
        <w:rPr>
          <w:spacing w:val="-7"/>
        </w:rPr>
        <w:t> </w:t>
      </w:r>
      <w:r>
        <w:rPr/>
        <w:t>ότι</w:t>
      </w:r>
      <w:r>
        <w:rPr>
          <w:spacing w:val="-7"/>
        </w:rPr>
        <w:t> </w:t>
      </w:r>
      <w:r>
        <w:rPr/>
        <w:t>η</w:t>
      </w:r>
      <w:r>
        <w:rPr>
          <w:spacing w:val="-7"/>
        </w:rPr>
        <w:t> </w:t>
      </w:r>
      <w:r>
        <w:rPr/>
        <w:t>προθεσμία</w:t>
      </w:r>
      <w:r>
        <w:rPr>
          <w:spacing w:val="-7"/>
        </w:rPr>
        <w:t> </w:t>
      </w:r>
      <w:r>
        <w:rPr/>
        <w:t>για</w:t>
      </w:r>
      <w:r>
        <w:rPr>
          <w:spacing w:val="-7"/>
        </w:rPr>
        <w:t> </w:t>
      </w:r>
      <w:r>
        <w:rPr/>
        <w:t>την</w:t>
      </w:r>
      <w:r>
        <w:rPr>
          <w:spacing w:val="-7"/>
        </w:rPr>
        <w:t> </w:t>
      </w:r>
      <w:r>
        <w:rPr/>
        <w:t>εν</w:t>
      </w:r>
      <w:r>
        <w:rPr>
          <w:spacing w:val="-7"/>
        </w:rPr>
        <w:t> </w:t>
      </w:r>
      <w:r>
        <w:rPr/>
        <w:t>λόγω υποχρέωση λήγει στις </w:t>
      </w:r>
      <w:r>
        <w:rPr>
          <w:b/>
        </w:rPr>
        <w:t>31 Μαρτίου 2025.</w:t>
      </w:r>
    </w:p>
    <w:p>
      <w:pPr>
        <w:pStyle w:val="BodyText"/>
        <w:spacing w:line="360" w:lineRule="auto"/>
        <w:ind w:left="143" w:right="208" w:firstLine="379"/>
        <w:jc w:val="both"/>
      </w:pPr>
      <w:r>
        <w:rPr/>
        <w:t>Η κατάθεση του Δελτίου Απογραφής δύναται να πραγματοποιηθεί ηλεκτρονικά, μέσω της Ενιαίας Ψηφιακής Πύλης της Δημόσιας Διοίκησης (</w:t>
      </w:r>
      <w:hyperlink r:id="rId11">
        <w:r>
          <w:rPr>
            <w:color w:val="0000FF"/>
            <w:u w:val="single" w:color="0000FF"/>
          </w:rPr>
          <w:t>www.gov.gr</w:t>
        </w:r>
      </w:hyperlink>
      <w:r>
        <w:rPr/>
        <w:t>) με χρήση κωδικών taxisnet, επιλέγοντας</w:t>
      </w:r>
      <w:r>
        <w:rPr>
          <w:spacing w:val="76"/>
        </w:rPr>
        <w:t> </w:t>
      </w:r>
      <w:r>
        <w:rPr/>
        <w:t>από</w:t>
      </w:r>
      <w:r>
        <w:rPr>
          <w:spacing w:val="76"/>
        </w:rPr>
        <w:t> </w:t>
      </w:r>
      <w:r>
        <w:rPr/>
        <w:t>τη</w:t>
      </w:r>
      <w:r>
        <w:rPr>
          <w:spacing w:val="76"/>
        </w:rPr>
        <w:t> </w:t>
      </w:r>
      <w:r>
        <w:rPr/>
        <w:t>κατηγορία</w:t>
      </w:r>
      <w:r>
        <w:rPr>
          <w:spacing w:val="76"/>
        </w:rPr>
        <w:t> </w:t>
      </w:r>
      <w:r>
        <w:rPr/>
        <w:t>«Στράτευση»,</w:t>
      </w:r>
      <w:r>
        <w:rPr>
          <w:spacing w:val="76"/>
        </w:rPr>
        <w:t> </w:t>
      </w:r>
      <w:r>
        <w:rPr/>
        <w:t>τη</w:t>
      </w:r>
      <w:r>
        <w:rPr>
          <w:spacing w:val="75"/>
        </w:rPr>
        <w:t> </w:t>
      </w:r>
      <w:r>
        <w:rPr/>
        <w:t>διαδρομή</w:t>
      </w:r>
      <w:r>
        <w:rPr>
          <w:spacing w:val="76"/>
        </w:rPr>
        <w:t> </w:t>
      </w:r>
      <w:r>
        <w:rPr/>
        <w:t>«Απογραφή»</w:t>
      </w:r>
      <w:r>
        <w:rPr>
          <w:spacing w:val="76"/>
        </w:rPr>
        <w:t> </w:t>
      </w:r>
      <w:r>
        <w:rPr/>
        <w:t>και</w:t>
      </w:r>
      <w:r>
        <w:rPr>
          <w:spacing w:val="76"/>
        </w:rPr>
        <w:t> </w:t>
      </w:r>
      <w:r>
        <w:rPr/>
        <w:t>εν</w:t>
      </w:r>
      <w:r>
        <w:rPr>
          <w:spacing w:val="76"/>
        </w:rPr>
        <w:t> </w:t>
      </w:r>
      <w:r>
        <w:rPr/>
        <w:t>συνεχεία</w:t>
      </w:r>
    </w:p>
    <w:p>
      <w:pPr>
        <w:pStyle w:val="BodyText"/>
        <w:spacing w:line="360" w:lineRule="auto"/>
        <w:ind w:left="143" w:right="206"/>
        <w:jc w:val="both"/>
      </w:pPr>
      <w:r>
        <w:rPr/>
        <w:t>«Κατάθεση Δελτίου Απογραφής Στρατεύσιμων». Εναλλακτικά, οι στρατεύσιμοι δύνανται να καταθέσουν ΔΑ προσερχόμενοι, για τους διαμένοντες στην Ελλάδα, σε οποιαδήποτε Στρατολογική Υπηρεσία ή Κέντρο Εξυπηρέτηση Πολιτών (ΚΕΠ) και για τους διαμένοντες στο εξωτερικό σε Ελληνική Προξενική Αρχή.</w:t>
      </w:r>
    </w:p>
    <w:p>
      <w:pPr>
        <w:pStyle w:val="BodyText"/>
        <w:spacing w:line="360" w:lineRule="auto"/>
        <w:ind w:left="143" w:right="207" w:firstLine="271"/>
        <w:jc w:val="both"/>
      </w:pPr>
      <w:r>
        <w:rPr/>
        <w:t>Οδηγίες για την Κατάθεση του Δελτίου Απογραφής με τους ανωτέρω τρόπους, έχουν αναρτηθεί στον διαδικτυακό τόπο της Διεύθυνσης του Νομικού Σώματος (</w:t>
      </w:r>
      <w:hyperlink r:id="rId12">
        <w:r>
          <w:rPr>
            <w:color w:val="0000FF"/>
            <w:u w:val="single" w:color="0000FF"/>
          </w:rPr>
          <w:t>www.stratologia.gr</w:t>
        </w:r>
      </w:hyperlink>
      <w:r>
        <w:rPr/>
        <w:t>) στην</w:t>
      </w:r>
      <w:r>
        <w:rPr>
          <w:spacing w:val="80"/>
        </w:rPr>
        <w:t> </w:t>
      </w:r>
      <w:r>
        <w:rPr/>
        <w:t>ανακοίνωση</w:t>
      </w:r>
      <w:r>
        <w:rPr>
          <w:spacing w:val="80"/>
        </w:rPr>
        <w:t> </w:t>
      </w:r>
      <w:r>
        <w:rPr/>
        <w:t>με</w:t>
      </w:r>
      <w:r>
        <w:rPr>
          <w:spacing w:val="80"/>
        </w:rPr>
        <w:t> </w:t>
      </w:r>
      <w:r>
        <w:rPr/>
        <w:t>τίτλο</w:t>
      </w:r>
      <w:r>
        <w:rPr>
          <w:spacing w:val="80"/>
        </w:rPr>
        <w:t> </w:t>
      </w:r>
      <w:r>
        <w:rPr/>
        <w:t>«Κατάθεση</w:t>
      </w:r>
      <w:r>
        <w:rPr>
          <w:spacing w:val="80"/>
        </w:rPr>
        <w:t> </w:t>
      </w:r>
      <w:r>
        <w:rPr/>
        <w:t>Δελτίου</w:t>
      </w:r>
      <w:r>
        <w:rPr>
          <w:spacing w:val="80"/>
        </w:rPr>
        <w:t> </w:t>
      </w:r>
      <w:r>
        <w:rPr/>
        <w:t>Απογραφής</w:t>
      </w:r>
      <w:r>
        <w:rPr>
          <w:spacing w:val="80"/>
        </w:rPr>
        <w:t> </w:t>
      </w:r>
      <w:r>
        <w:rPr/>
        <w:t>στρατεύσιμων</w:t>
      </w:r>
      <w:r>
        <w:rPr>
          <w:spacing w:val="80"/>
        </w:rPr>
        <w:t> </w:t>
      </w:r>
      <w:r>
        <w:rPr/>
        <w:t>κλάσης</w:t>
      </w:r>
      <w:r>
        <w:rPr>
          <w:spacing w:val="80"/>
        </w:rPr>
        <w:t> </w:t>
      </w:r>
      <w:r>
        <w:rPr/>
        <w:t>2028</w:t>
      </w:r>
    </w:p>
    <w:p>
      <w:pPr>
        <w:pStyle w:val="BodyText"/>
        <w:ind w:left="143"/>
        <w:jc w:val="both"/>
      </w:pPr>
      <w:r>
        <w:rPr/>
        <w:t>(γεννημένοι</w:t>
      </w:r>
      <w:r>
        <w:rPr>
          <w:spacing w:val="-3"/>
        </w:rPr>
        <w:t> </w:t>
      </w:r>
      <w:r>
        <w:rPr/>
        <w:t>το</w:t>
      </w:r>
      <w:r>
        <w:rPr>
          <w:spacing w:val="-3"/>
        </w:rPr>
        <w:t> </w:t>
      </w:r>
      <w:r>
        <w:rPr/>
        <w:t>έτος</w:t>
      </w:r>
      <w:r>
        <w:rPr>
          <w:spacing w:val="-2"/>
        </w:rPr>
        <w:t> 2007)».</w:t>
      </w:r>
    </w:p>
    <w:p>
      <w:pPr>
        <w:spacing w:line="289" w:lineRule="exact" w:before="0"/>
        <w:ind w:left="3813" w:right="0" w:firstLine="0"/>
        <w:jc w:val="center"/>
        <w:rPr>
          <w:b/>
          <w:sz w:val="24"/>
        </w:rPr>
      </w:pPr>
      <w:r>
        <w:rPr>
          <w:b/>
          <w:sz w:val="24"/>
        </w:rPr>
        <w:t>Η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ΠΡΟΪΣΤΑΜΕΝΗ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ΤΗΣ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ΓΕΝΙΚΗΣ </w:t>
      </w:r>
      <w:r>
        <w:rPr>
          <w:b/>
          <w:spacing w:val="-2"/>
          <w:sz w:val="24"/>
        </w:rPr>
        <w:t>ΔΙΕΥΘΥΝΣΗΣ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0"/>
        <w:ind w:left="3813" w:right="0" w:firstLine="0"/>
        <w:jc w:val="center"/>
        <w:rPr>
          <w:b/>
          <w:sz w:val="24"/>
        </w:rPr>
      </w:pPr>
      <w:r>
        <w:rPr>
          <w:b/>
          <w:sz w:val="24"/>
        </w:rPr>
        <w:t>ΜΑΡΙΑ </w:t>
      </w:r>
      <w:r>
        <w:rPr>
          <w:b/>
          <w:spacing w:val="-2"/>
          <w:sz w:val="24"/>
        </w:rPr>
        <w:t>ΔΟΚΟΥ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6"/>
        <w:rPr>
          <w:b/>
          <w:sz w:val="20"/>
        </w:rPr>
      </w:pPr>
    </w:p>
    <w:p>
      <w:pPr>
        <w:spacing w:before="0"/>
        <w:ind w:left="143" w:right="0" w:firstLine="0"/>
        <w:jc w:val="left"/>
        <w:rPr>
          <w:b/>
          <w:sz w:val="20"/>
        </w:rPr>
      </w:pPr>
      <w:r>
        <w:rPr>
          <w:b/>
          <w:sz w:val="20"/>
        </w:rPr>
        <w:t>Εσωτερική</w:t>
      </w:r>
      <w:r>
        <w:rPr>
          <w:b/>
          <w:spacing w:val="-5"/>
          <w:sz w:val="20"/>
        </w:rPr>
        <w:t> </w:t>
      </w:r>
      <w:r>
        <w:rPr>
          <w:b/>
          <w:spacing w:val="-2"/>
          <w:sz w:val="20"/>
        </w:rPr>
        <w:t>Διανομή: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36" w:after="0"/>
        <w:ind w:left="425" w:right="0" w:hanging="282"/>
        <w:jc w:val="left"/>
        <w:rPr>
          <w:sz w:val="20"/>
        </w:rPr>
      </w:pPr>
      <w:r>
        <w:rPr>
          <w:sz w:val="20"/>
        </w:rPr>
        <w:t>Γραφείο</w:t>
      </w:r>
      <w:r>
        <w:rPr>
          <w:spacing w:val="-4"/>
          <w:sz w:val="20"/>
        </w:rPr>
        <w:t> </w:t>
      </w:r>
      <w:r>
        <w:rPr>
          <w:sz w:val="20"/>
        </w:rPr>
        <w:t>Γενικού</w:t>
      </w:r>
      <w:r>
        <w:rPr>
          <w:spacing w:val="-4"/>
          <w:sz w:val="20"/>
        </w:rPr>
        <w:t> </w:t>
      </w:r>
      <w:r>
        <w:rPr>
          <w:sz w:val="20"/>
        </w:rPr>
        <w:t>Γραμματέα</w:t>
      </w:r>
      <w:r>
        <w:rPr>
          <w:spacing w:val="-4"/>
          <w:sz w:val="20"/>
        </w:rPr>
        <w:t> </w:t>
      </w:r>
      <w:r>
        <w:rPr>
          <w:sz w:val="20"/>
        </w:rPr>
        <w:t>Π/θμιας,</w:t>
      </w:r>
      <w:r>
        <w:rPr>
          <w:spacing w:val="-3"/>
          <w:sz w:val="20"/>
        </w:rPr>
        <w:t> </w:t>
      </w:r>
      <w:r>
        <w:rPr>
          <w:sz w:val="20"/>
        </w:rPr>
        <w:t>Δ/θμιας</w:t>
      </w:r>
      <w:r>
        <w:rPr>
          <w:spacing w:val="-3"/>
          <w:sz w:val="20"/>
        </w:rPr>
        <w:t> </w:t>
      </w:r>
      <w:r>
        <w:rPr>
          <w:sz w:val="20"/>
        </w:rPr>
        <w:t>Εκπ/σης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Ειδικής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Αγωγής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0" w:after="0"/>
        <w:ind w:left="425" w:right="0" w:hanging="282"/>
        <w:jc w:val="left"/>
        <w:rPr>
          <w:sz w:val="20"/>
        </w:rPr>
      </w:pPr>
      <w:r>
        <w:rPr>
          <w:sz w:val="20"/>
        </w:rPr>
        <w:t>Γενική</w:t>
      </w:r>
      <w:r>
        <w:rPr>
          <w:spacing w:val="-4"/>
          <w:sz w:val="20"/>
        </w:rPr>
        <w:t> </w:t>
      </w:r>
      <w:r>
        <w:rPr>
          <w:sz w:val="20"/>
        </w:rPr>
        <w:t>Δ/νση</w:t>
      </w:r>
      <w:r>
        <w:rPr>
          <w:spacing w:val="-3"/>
          <w:sz w:val="20"/>
        </w:rPr>
        <w:t> </w:t>
      </w:r>
      <w:r>
        <w:rPr>
          <w:sz w:val="20"/>
        </w:rPr>
        <w:t>Σπουδών</w:t>
      </w:r>
      <w:r>
        <w:rPr>
          <w:spacing w:val="-2"/>
          <w:sz w:val="20"/>
        </w:rPr>
        <w:t> </w:t>
      </w:r>
      <w:r>
        <w:rPr>
          <w:sz w:val="20"/>
        </w:rPr>
        <w:t>Α/θμιας</w:t>
      </w:r>
      <w:r>
        <w:rPr>
          <w:spacing w:val="-2"/>
          <w:sz w:val="20"/>
        </w:rPr>
        <w:t> </w:t>
      </w:r>
      <w:r>
        <w:rPr>
          <w:sz w:val="20"/>
        </w:rPr>
        <w:t>και</w:t>
      </w:r>
      <w:r>
        <w:rPr>
          <w:spacing w:val="-3"/>
          <w:sz w:val="20"/>
        </w:rPr>
        <w:t> </w:t>
      </w:r>
      <w:r>
        <w:rPr>
          <w:sz w:val="20"/>
        </w:rPr>
        <w:t>Β/θμιας</w:t>
      </w:r>
      <w:r>
        <w:rPr>
          <w:spacing w:val="-2"/>
          <w:sz w:val="20"/>
        </w:rPr>
        <w:t> Εκπ/σης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0" w:after="0"/>
        <w:ind w:left="425" w:right="0" w:hanging="282"/>
        <w:jc w:val="left"/>
        <w:rPr>
          <w:sz w:val="20"/>
        </w:rPr>
      </w:pPr>
      <w:r>
        <w:rPr>
          <w:sz w:val="20"/>
        </w:rPr>
        <w:t>Αυτοτελής</w:t>
      </w:r>
      <w:r>
        <w:rPr>
          <w:spacing w:val="-3"/>
          <w:sz w:val="20"/>
        </w:rPr>
        <w:t> </w:t>
      </w:r>
      <w:r>
        <w:rPr>
          <w:sz w:val="20"/>
        </w:rPr>
        <w:t>Δ/νση</w:t>
      </w:r>
      <w:r>
        <w:rPr>
          <w:spacing w:val="-2"/>
          <w:sz w:val="20"/>
        </w:rPr>
        <w:t> </w:t>
      </w:r>
      <w:r>
        <w:rPr>
          <w:sz w:val="20"/>
        </w:rPr>
        <w:t>Ιδιωτικής</w:t>
      </w:r>
      <w:r>
        <w:rPr>
          <w:spacing w:val="-2"/>
          <w:sz w:val="20"/>
        </w:rPr>
        <w:t> Εκπαίδευσης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0" w:after="0"/>
        <w:ind w:left="425" w:right="0" w:hanging="282"/>
        <w:jc w:val="left"/>
        <w:rPr>
          <w:sz w:val="20"/>
        </w:rPr>
      </w:pPr>
      <w:r>
        <w:rPr>
          <w:sz w:val="20"/>
        </w:rPr>
        <w:t>Αυτοτελές</w:t>
      </w:r>
      <w:r>
        <w:rPr>
          <w:spacing w:val="-5"/>
          <w:sz w:val="20"/>
        </w:rPr>
        <w:t> </w:t>
      </w:r>
      <w:r>
        <w:rPr>
          <w:sz w:val="20"/>
        </w:rPr>
        <w:t>Τμήμα</w:t>
      </w:r>
      <w:r>
        <w:rPr>
          <w:spacing w:val="-4"/>
          <w:sz w:val="20"/>
        </w:rPr>
        <w:t> </w:t>
      </w:r>
      <w:r>
        <w:rPr>
          <w:sz w:val="20"/>
        </w:rPr>
        <w:t>Πρότυπων</w:t>
      </w:r>
      <w:r>
        <w:rPr>
          <w:spacing w:val="-2"/>
          <w:sz w:val="20"/>
        </w:rPr>
        <w:t> </w:t>
      </w:r>
      <w:r>
        <w:rPr>
          <w:sz w:val="20"/>
        </w:rPr>
        <w:t>και</w:t>
      </w:r>
      <w:r>
        <w:rPr>
          <w:spacing w:val="-4"/>
          <w:sz w:val="20"/>
        </w:rPr>
        <w:t> </w:t>
      </w:r>
      <w:r>
        <w:rPr>
          <w:sz w:val="20"/>
        </w:rPr>
        <w:t>Πειραματικών</w:t>
      </w:r>
      <w:r>
        <w:rPr>
          <w:spacing w:val="-2"/>
          <w:sz w:val="20"/>
        </w:rPr>
        <w:t> Σχολείων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0" w:after="0"/>
        <w:ind w:left="425" w:right="0" w:hanging="282"/>
        <w:jc w:val="left"/>
        <w:rPr>
          <w:sz w:val="20"/>
        </w:rPr>
      </w:pPr>
      <w:r>
        <w:rPr>
          <w:sz w:val="20"/>
        </w:rPr>
        <w:t>Δ/νση</w:t>
      </w:r>
      <w:r>
        <w:rPr>
          <w:spacing w:val="-7"/>
          <w:sz w:val="20"/>
        </w:rPr>
        <w:t> </w:t>
      </w:r>
      <w:r>
        <w:rPr>
          <w:sz w:val="20"/>
        </w:rPr>
        <w:t>Θρησκευτικής</w:t>
      </w:r>
      <w:r>
        <w:rPr>
          <w:spacing w:val="-3"/>
          <w:sz w:val="20"/>
        </w:rPr>
        <w:t> </w:t>
      </w:r>
      <w:r>
        <w:rPr>
          <w:sz w:val="20"/>
        </w:rPr>
        <w:t>Εκπαίδευσης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Τμήμα</w:t>
      </w:r>
      <w:r>
        <w:rPr>
          <w:spacing w:val="-5"/>
          <w:sz w:val="20"/>
        </w:rPr>
        <w:t> </w:t>
      </w:r>
      <w:r>
        <w:rPr>
          <w:sz w:val="20"/>
        </w:rPr>
        <w:t>Εκκλησιαστικής</w:t>
      </w:r>
      <w:r>
        <w:rPr>
          <w:spacing w:val="-3"/>
          <w:sz w:val="20"/>
        </w:rPr>
        <w:t> </w:t>
      </w:r>
      <w:r>
        <w:rPr>
          <w:sz w:val="20"/>
        </w:rPr>
        <w:t>Εκπαίδευσης</w:t>
      </w:r>
      <w:r>
        <w:rPr>
          <w:spacing w:val="-4"/>
          <w:sz w:val="20"/>
        </w:rPr>
        <w:t> </w:t>
      </w:r>
      <w:r>
        <w:rPr>
          <w:sz w:val="20"/>
        </w:rPr>
        <w:t>και</w:t>
      </w:r>
      <w:r>
        <w:rPr>
          <w:spacing w:val="-3"/>
          <w:sz w:val="20"/>
        </w:rPr>
        <w:t> </w:t>
      </w:r>
      <w:r>
        <w:rPr>
          <w:sz w:val="20"/>
        </w:rPr>
        <w:t>Θρησκευτικής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Αγωγής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0" w:after="0"/>
        <w:ind w:left="425" w:right="0" w:hanging="282"/>
        <w:jc w:val="left"/>
        <w:rPr>
          <w:sz w:val="20"/>
        </w:rPr>
      </w:pPr>
      <w:r>
        <w:rPr>
          <w:sz w:val="20"/>
        </w:rPr>
        <w:t>Δ/νση</w:t>
      </w:r>
      <w:r>
        <w:rPr>
          <w:spacing w:val="-4"/>
          <w:sz w:val="20"/>
        </w:rPr>
        <w:t> </w:t>
      </w:r>
      <w:r>
        <w:rPr>
          <w:sz w:val="20"/>
        </w:rPr>
        <w:t>Π.Ο.Δ.Ε.Μ.Σ.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Τμήμα</w:t>
      </w:r>
      <w:r>
        <w:rPr>
          <w:spacing w:val="-4"/>
          <w:sz w:val="20"/>
        </w:rPr>
        <w:t> </w:t>
      </w:r>
      <w:r>
        <w:rPr>
          <w:sz w:val="20"/>
        </w:rPr>
        <w:t>Σπουδών,</w:t>
      </w:r>
      <w:r>
        <w:rPr>
          <w:spacing w:val="-3"/>
          <w:sz w:val="20"/>
        </w:rPr>
        <w:t> </w:t>
      </w:r>
      <w:r>
        <w:rPr>
          <w:sz w:val="20"/>
        </w:rPr>
        <w:t>Προγραμμάτων,</w:t>
      </w:r>
      <w:r>
        <w:rPr>
          <w:spacing w:val="-3"/>
          <w:sz w:val="20"/>
        </w:rPr>
        <w:t> </w:t>
      </w:r>
      <w:r>
        <w:rPr>
          <w:sz w:val="20"/>
        </w:rPr>
        <w:t>Οργάνωσης</w:t>
      </w:r>
      <w:r>
        <w:rPr>
          <w:spacing w:val="-2"/>
          <w:sz w:val="20"/>
        </w:rPr>
        <w:t> </w:t>
      </w:r>
      <w:r>
        <w:rPr>
          <w:sz w:val="20"/>
        </w:rPr>
        <w:t>και</w:t>
      </w:r>
      <w:r>
        <w:rPr>
          <w:spacing w:val="-4"/>
          <w:sz w:val="20"/>
        </w:rPr>
        <w:t> </w:t>
      </w:r>
      <w:r>
        <w:rPr>
          <w:sz w:val="20"/>
        </w:rPr>
        <w:t>Μαθητικών</w:t>
      </w:r>
      <w:r>
        <w:rPr>
          <w:spacing w:val="-2"/>
          <w:sz w:val="20"/>
        </w:rPr>
        <w:t> Θεμάτων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0" w:after="0"/>
        <w:ind w:left="425" w:right="0" w:hanging="282"/>
        <w:jc w:val="left"/>
        <w:rPr>
          <w:sz w:val="20"/>
        </w:rPr>
      </w:pPr>
      <w:r>
        <w:rPr>
          <w:sz w:val="20"/>
        </w:rPr>
        <w:t>Δ/νση</w:t>
      </w:r>
      <w:r>
        <w:rPr>
          <w:spacing w:val="-5"/>
          <w:sz w:val="20"/>
        </w:rPr>
        <w:t> </w:t>
      </w:r>
      <w:r>
        <w:rPr>
          <w:sz w:val="20"/>
        </w:rPr>
        <w:t>Εκπαιδευτικής</w:t>
      </w:r>
      <w:r>
        <w:rPr>
          <w:spacing w:val="-4"/>
          <w:sz w:val="20"/>
        </w:rPr>
        <w:t> </w:t>
      </w:r>
      <w:r>
        <w:rPr>
          <w:sz w:val="20"/>
        </w:rPr>
        <w:t>Τεχνολογίας</w:t>
      </w:r>
      <w:r>
        <w:rPr>
          <w:spacing w:val="-3"/>
          <w:sz w:val="20"/>
        </w:rPr>
        <w:t> </w:t>
      </w:r>
      <w:r>
        <w:rPr>
          <w:sz w:val="20"/>
        </w:rPr>
        <w:t>και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Καινοτομίας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0" w:after="0"/>
        <w:ind w:left="425" w:right="0" w:hanging="282"/>
        <w:jc w:val="left"/>
        <w:rPr>
          <w:sz w:val="20"/>
        </w:rPr>
      </w:pPr>
      <w:r>
        <w:rPr>
          <w:sz w:val="20"/>
        </w:rPr>
        <w:t>Δ/νση</w:t>
      </w:r>
      <w:r>
        <w:rPr>
          <w:spacing w:val="-5"/>
          <w:sz w:val="20"/>
        </w:rPr>
        <w:t> </w:t>
      </w:r>
      <w:r>
        <w:rPr>
          <w:sz w:val="20"/>
        </w:rPr>
        <w:t>Σπουδών,</w:t>
      </w:r>
      <w:r>
        <w:rPr>
          <w:spacing w:val="-3"/>
          <w:sz w:val="20"/>
        </w:rPr>
        <w:t> </w:t>
      </w:r>
      <w:r>
        <w:rPr>
          <w:sz w:val="20"/>
        </w:rPr>
        <w:t>Προγραμμάτων</w:t>
      </w:r>
      <w:r>
        <w:rPr>
          <w:spacing w:val="-3"/>
          <w:sz w:val="20"/>
        </w:rPr>
        <w:t> </w:t>
      </w:r>
      <w:r>
        <w:rPr>
          <w:sz w:val="20"/>
        </w:rPr>
        <w:t>και</w:t>
      </w:r>
      <w:r>
        <w:rPr>
          <w:spacing w:val="-3"/>
          <w:sz w:val="20"/>
        </w:rPr>
        <w:t> </w:t>
      </w:r>
      <w:r>
        <w:rPr>
          <w:sz w:val="20"/>
        </w:rPr>
        <w:t>Οργάνωσης</w:t>
      </w:r>
      <w:r>
        <w:rPr>
          <w:spacing w:val="-3"/>
          <w:sz w:val="20"/>
        </w:rPr>
        <w:t> </w:t>
      </w:r>
      <w:r>
        <w:rPr>
          <w:sz w:val="20"/>
        </w:rPr>
        <w:t>Δ.Ε.</w:t>
      </w:r>
      <w:r>
        <w:rPr>
          <w:spacing w:val="-3"/>
          <w:sz w:val="20"/>
        </w:rPr>
        <w:t> </w:t>
      </w:r>
      <w:r>
        <w:rPr>
          <w:sz w:val="20"/>
        </w:rPr>
        <w:t>–</w:t>
      </w:r>
      <w:r>
        <w:rPr>
          <w:spacing w:val="-4"/>
          <w:sz w:val="20"/>
        </w:rPr>
        <w:t> </w:t>
      </w:r>
      <w:r>
        <w:rPr>
          <w:sz w:val="20"/>
        </w:rPr>
        <w:t>Τμήμα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Β΄</w:t>
      </w:r>
    </w:p>
    <w:p>
      <w:pPr>
        <w:pStyle w:val="ListParagraph"/>
        <w:numPr>
          <w:ilvl w:val="0"/>
          <w:numId w:val="4"/>
        </w:numPr>
        <w:tabs>
          <w:tab w:pos="425" w:val="left" w:leader="none"/>
        </w:tabs>
        <w:spacing w:line="240" w:lineRule="auto" w:before="0" w:after="0"/>
        <w:ind w:left="425" w:right="0" w:hanging="282"/>
        <w:jc w:val="left"/>
        <w:rPr>
          <w:sz w:val="20"/>
        </w:rPr>
      </w:pPr>
      <w:r>
        <w:rPr>
          <w:sz w:val="20"/>
        </w:rPr>
        <w:t>Δ/νση</w:t>
      </w:r>
      <w:r>
        <w:rPr>
          <w:spacing w:val="-6"/>
          <w:sz w:val="20"/>
        </w:rPr>
        <w:t> </w:t>
      </w:r>
      <w:r>
        <w:rPr>
          <w:sz w:val="20"/>
        </w:rPr>
        <w:t>Ειδικής</w:t>
      </w:r>
      <w:r>
        <w:rPr>
          <w:spacing w:val="-3"/>
          <w:sz w:val="20"/>
        </w:rPr>
        <w:t> </w:t>
      </w:r>
      <w:r>
        <w:rPr>
          <w:sz w:val="20"/>
        </w:rPr>
        <w:t>Αγωγής</w:t>
      </w:r>
      <w:r>
        <w:rPr>
          <w:spacing w:val="-2"/>
          <w:sz w:val="20"/>
        </w:rPr>
        <w:t> </w:t>
      </w:r>
      <w:r>
        <w:rPr>
          <w:sz w:val="20"/>
        </w:rPr>
        <w:t>και</w:t>
      </w:r>
      <w:r>
        <w:rPr>
          <w:spacing w:val="-4"/>
          <w:sz w:val="20"/>
        </w:rPr>
        <w:t> </w:t>
      </w:r>
      <w:r>
        <w:rPr>
          <w:sz w:val="20"/>
        </w:rPr>
        <w:t>Εκπαίδευσης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Τμήμα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Β΄</w:t>
      </w:r>
    </w:p>
    <w:p>
      <w:pPr>
        <w:pStyle w:val="ListParagraph"/>
        <w:numPr>
          <w:ilvl w:val="0"/>
          <w:numId w:val="4"/>
        </w:numPr>
        <w:tabs>
          <w:tab w:pos="424" w:val="left" w:leader="none"/>
        </w:tabs>
        <w:spacing w:line="240" w:lineRule="auto" w:before="0" w:after="0"/>
        <w:ind w:left="424" w:right="0" w:hanging="281"/>
        <w:jc w:val="left"/>
        <w:rPr>
          <w:sz w:val="20"/>
        </w:rPr>
      </w:pPr>
      <w:r>
        <w:rPr>
          <w:sz w:val="20"/>
        </w:rPr>
        <w:t>Δ/νση</w:t>
      </w:r>
      <w:r>
        <w:rPr>
          <w:spacing w:val="-8"/>
          <w:sz w:val="20"/>
        </w:rPr>
        <w:t> </w:t>
      </w:r>
      <w:r>
        <w:rPr>
          <w:sz w:val="20"/>
        </w:rPr>
        <w:t>Επαγγελματικής</w:t>
      </w:r>
      <w:r>
        <w:rPr>
          <w:spacing w:val="-4"/>
          <w:sz w:val="20"/>
        </w:rPr>
        <w:t> </w:t>
      </w:r>
      <w:r>
        <w:rPr>
          <w:sz w:val="20"/>
        </w:rPr>
        <w:t>Εκπαίδευσης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Τμήμα</w:t>
      </w:r>
      <w:r>
        <w:rPr>
          <w:spacing w:val="-5"/>
          <w:sz w:val="20"/>
        </w:rPr>
        <w:t> Β΄</w:t>
      </w:r>
    </w:p>
    <w:p>
      <w:pPr>
        <w:spacing w:before="120"/>
        <w:ind w:left="143" w:right="0" w:firstLine="0"/>
        <w:jc w:val="left"/>
        <w:rPr>
          <w:b/>
          <w:sz w:val="20"/>
        </w:rPr>
      </w:pPr>
      <w:r>
        <w:rPr>
          <w:b/>
          <w:sz w:val="20"/>
        </w:rPr>
        <w:t>ΑΚΡΙΒΕΣ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ΑΝΤΙΓΡΑΦΟ</w:t>
      </w:r>
    </w:p>
    <w:sectPr>
      <w:pgSz w:w="11910" w:h="16840"/>
      <w:pgMar w:top="1080" w:bottom="280" w:left="1275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26" w:hanging="28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0"/>
        <w:szCs w:val="20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356" w:hanging="284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292" w:hanging="284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228" w:hanging="284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164" w:hanging="284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100" w:hanging="284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036" w:hanging="284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6972" w:hanging="284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7908" w:hanging="284"/>
      </w:pPr>
      <w:rPr>
        <w:rFonts w:hint="default"/>
        <w:lang w:val="el-G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28" w:hanging="285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826" w:hanging="285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233" w:hanging="285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639" w:hanging="285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046" w:hanging="285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2452" w:hanging="285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2859" w:hanging="285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3265" w:hanging="285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3672" w:hanging="285"/>
      </w:pPr>
      <w:rPr>
        <w:rFonts w:hint="default"/>
        <w:lang w:val="el-G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42" w:hanging="23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>
      <w:start w:val="0"/>
      <w:numFmt w:val="bullet"/>
      <w:lvlText w:val="•"/>
      <w:lvlJc w:val="left"/>
      <w:pPr>
        <w:ind w:left="844" w:hanging="230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1249" w:hanging="230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1653" w:hanging="230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2058" w:hanging="230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2462" w:hanging="230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2867" w:hanging="230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3271" w:hanging="230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3676" w:hanging="230"/>
      </w:pPr>
      <w:rPr>
        <w:rFonts w:hint="default"/>
        <w:lang w:val="el-GR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030" w:hanging="23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4"/>
        <w:szCs w:val="24"/>
        <w:lang w:val="el-GR" w:eastAsia="en-US" w:bidi="ar-SA"/>
      </w:rPr>
    </w:lvl>
    <w:lvl w:ilvl="1">
      <w:start w:val="0"/>
      <w:numFmt w:val="bullet"/>
      <w:lvlText w:val="•"/>
      <w:lvlJc w:val="left"/>
      <w:pPr>
        <w:ind w:left="1914" w:hanging="237"/>
      </w:pPr>
      <w:rPr>
        <w:rFonts w:hint="default"/>
        <w:lang w:val="el-GR" w:eastAsia="en-US" w:bidi="ar-SA"/>
      </w:rPr>
    </w:lvl>
    <w:lvl w:ilvl="2">
      <w:start w:val="0"/>
      <w:numFmt w:val="bullet"/>
      <w:lvlText w:val="•"/>
      <w:lvlJc w:val="left"/>
      <w:pPr>
        <w:ind w:left="2788" w:hanging="237"/>
      </w:pPr>
      <w:rPr>
        <w:rFonts w:hint="default"/>
        <w:lang w:val="el-GR" w:eastAsia="en-US" w:bidi="ar-SA"/>
      </w:rPr>
    </w:lvl>
    <w:lvl w:ilvl="3">
      <w:start w:val="0"/>
      <w:numFmt w:val="bullet"/>
      <w:lvlText w:val="•"/>
      <w:lvlJc w:val="left"/>
      <w:pPr>
        <w:ind w:left="3662" w:hanging="237"/>
      </w:pPr>
      <w:rPr>
        <w:rFonts w:hint="default"/>
        <w:lang w:val="el-GR" w:eastAsia="en-US" w:bidi="ar-SA"/>
      </w:rPr>
    </w:lvl>
    <w:lvl w:ilvl="4">
      <w:start w:val="0"/>
      <w:numFmt w:val="bullet"/>
      <w:lvlText w:val="•"/>
      <w:lvlJc w:val="left"/>
      <w:pPr>
        <w:ind w:left="4536" w:hanging="237"/>
      </w:pPr>
      <w:rPr>
        <w:rFonts w:hint="default"/>
        <w:lang w:val="el-GR" w:eastAsia="en-US" w:bidi="ar-SA"/>
      </w:rPr>
    </w:lvl>
    <w:lvl w:ilvl="5">
      <w:start w:val="0"/>
      <w:numFmt w:val="bullet"/>
      <w:lvlText w:val="•"/>
      <w:lvlJc w:val="left"/>
      <w:pPr>
        <w:ind w:left="5410" w:hanging="237"/>
      </w:pPr>
      <w:rPr>
        <w:rFonts w:hint="default"/>
        <w:lang w:val="el-GR" w:eastAsia="en-US" w:bidi="ar-SA"/>
      </w:rPr>
    </w:lvl>
    <w:lvl w:ilvl="6">
      <w:start w:val="0"/>
      <w:numFmt w:val="bullet"/>
      <w:lvlText w:val="•"/>
      <w:lvlJc w:val="left"/>
      <w:pPr>
        <w:ind w:left="6284" w:hanging="237"/>
      </w:pPr>
      <w:rPr>
        <w:rFonts w:hint="default"/>
        <w:lang w:val="el-GR" w:eastAsia="en-US" w:bidi="ar-SA"/>
      </w:rPr>
    </w:lvl>
    <w:lvl w:ilvl="7">
      <w:start w:val="0"/>
      <w:numFmt w:val="bullet"/>
      <w:lvlText w:val="•"/>
      <w:lvlJc w:val="left"/>
      <w:pPr>
        <w:ind w:left="7158" w:hanging="237"/>
      </w:pPr>
      <w:rPr>
        <w:rFonts w:hint="default"/>
        <w:lang w:val="el-GR" w:eastAsia="en-US" w:bidi="ar-SA"/>
      </w:rPr>
    </w:lvl>
    <w:lvl w:ilvl="8">
      <w:start w:val="0"/>
      <w:numFmt w:val="bullet"/>
      <w:lvlText w:val="•"/>
      <w:lvlJc w:val="left"/>
      <w:pPr>
        <w:ind w:left="8032" w:hanging="237"/>
      </w:pPr>
      <w:rPr>
        <w:rFonts w:hint="default"/>
        <w:lang w:val="el-GR" w:eastAsia="en-US" w:bidi="ar-SA"/>
      </w:rPr>
    </w:lvl>
  </w:abstractNum>
  <w:num w:numId="4">
    <w:abstractNumId w:val="3"/>
  </w: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l-G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l-GR" w:eastAsia="en-US" w:bidi="ar-SA"/>
    </w:rPr>
  </w:style>
  <w:style w:styleId="ListParagraph" w:type="paragraph">
    <w:name w:val="List Paragraph"/>
    <w:basedOn w:val="Normal"/>
    <w:uiPriority w:val="1"/>
    <w:qFormat/>
    <w:pPr>
      <w:ind w:left="425" w:hanging="282"/>
    </w:pPr>
    <w:rPr>
      <w:rFonts w:ascii="Calibri" w:hAnsi="Calibri" w:eastAsia="Calibri" w:cs="Calibri"/>
      <w:lang w:val="el-G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l-G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info@sivitanidios.edu.gr" TargetMode="External"/><Relationship Id="rId8" Type="http://schemas.openxmlformats.org/officeDocument/2006/relationships/hyperlink" Target="mailto:geetha_dsl@stratologia.gr" TargetMode="External"/><Relationship Id="rId9" Type="http://schemas.openxmlformats.org/officeDocument/2006/relationships/hyperlink" Target="http://www.minedu.gov.gr/" TargetMode="External"/><Relationship Id="rId10" Type="http://schemas.openxmlformats.org/officeDocument/2006/relationships/hyperlink" Target="mailto:depek_merimna@minedu.gov.gr" TargetMode="External"/><Relationship Id="rId11" Type="http://schemas.openxmlformats.org/officeDocument/2006/relationships/hyperlink" Target="http://www.gov.gr/" TargetMode="External"/><Relationship Id="rId12" Type="http://schemas.openxmlformats.org/officeDocument/2006/relationships/hyperlink" Target="http://www.stratologia.gr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'Ολγα Στουραΐτου</dc:creator>
  <dcterms:created xsi:type="dcterms:W3CDTF">2025-03-14T14:57:48Z</dcterms:created>
  <dcterms:modified xsi:type="dcterms:W3CDTF">2025-03-14T14:57:48Z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2025-03-14T00:00:00Z</vt:filetime>
  </property>
  <property fmtid="{D5CDD505-2E9C-101B-9397-08002B2CF9AE}" pid="5" name="Producer">
    <vt:lpwstr>Aspose.Words for .NET 22.11.0</vt:lpwstr>
  </property>
</Properties>
</file>